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0B" w:rsidRDefault="00046CEA" w:rsidP="00E75E0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</w:rPr>
      </w:pPr>
      <w:r w:rsidRPr="00160FD4">
        <w:rPr>
          <w:rFonts w:ascii="Times New Roman" w:hAnsi="Times New Roman" w:cs="Times New Roman"/>
          <w:b/>
          <w:sz w:val="32"/>
        </w:rPr>
        <w:t xml:space="preserve"> </w:t>
      </w:r>
      <w:r w:rsidR="00160FD4" w:rsidRPr="00160FD4">
        <w:rPr>
          <w:rFonts w:ascii="Times New Roman" w:hAnsi="Times New Roman" w:cs="Times New Roman"/>
          <w:b/>
          <w:sz w:val="32"/>
        </w:rPr>
        <w:t>«</w:t>
      </w:r>
      <w:r w:rsidR="00253816">
        <w:rPr>
          <w:rFonts w:ascii="Times New Roman" w:hAnsi="Times New Roman" w:cs="Times New Roman"/>
          <w:b/>
          <w:sz w:val="32"/>
        </w:rPr>
        <w:t>Маленькие шаги</w:t>
      </w:r>
      <w:r w:rsidR="00C725B5">
        <w:rPr>
          <w:rFonts w:ascii="Times New Roman" w:hAnsi="Times New Roman" w:cs="Times New Roman"/>
          <w:b/>
          <w:sz w:val="32"/>
        </w:rPr>
        <w:t xml:space="preserve"> к</w:t>
      </w:r>
      <w:r w:rsidR="00253816">
        <w:rPr>
          <w:rFonts w:ascii="Times New Roman" w:hAnsi="Times New Roman" w:cs="Times New Roman"/>
          <w:b/>
          <w:sz w:val="32"/>
        </w:rPr>
        <w:t xml:space="preserve"> большому</w:t>
      </w:r>
      <w:r w:rsidR="00C725B5">
        <w:rPr>
          <w:rFonts w:ascii="Times New Roman" w:hAnsi="Times New Roman" w:cs="Times New Roman"/>
          <w:b/>
          <w:sz w:val="32"/>
        </w:rPr>
        <w:t xml:space="preserve"> успеху</w:t>
      </w:r>
      <w:r w:rsidR="00E75E0B">
        <w:rPr>
          <w:rFonts w:ascii="Times New Roman" w:hAnsi="Times New Roman" w:cs="Times New Roman"/>
          <w:b/>
          <w:sz w:val="32"/>
        </w:rPr>
        <w:t>»</w:t>
      </w:r>
    </w:p>
    <w:p w:rsidR="00E66BC1" w:rsidRDefault="00E66BC1" w:rsidP="00E75E0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</w:rPr>
      </w:pPr>
    </w:p>
    <w:p w:rsidR="009D6D18" w:rsidRDefault="003F7CAD" w:rsidP="00E75E0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М</w:t>
      </w:r>
      <w:r w:rsidR="00160FD4" w:rsidRPr="00160FD4">
        <w:rPr>
          <w:rFonts w:ascii="Times New Roman" w:hAnsi="Times New Roman" w:cs="Times New Roman"/>
          <w:b/>
          <w:sz w:val="32"/>
        </w:rPr>
        <w:t>одель</w:t>
      </w:r>
      <w:r w:rsidR="00E30348">
        <w:rPr>
          <w:rFonts w:ascii="Times New Roman" w:hAnsi="Times New Roman" w:cs="Times New Roman"/>
          <w:b/>
          <w:sz w:val="32"/>
        </w:rPr>
        <w:t xml:space="preserve"> повышения мотивации самора</w:t>
      </w:r>
      <w:r w:rsidR="006B1C78">
        <w:rPr>
          <w:rFonts w:ascii="Times New Roman" w:hAnsi="Times New Roman" w:cs="Times New Roman"/>
          <w:b/>
          <w:sz w:val="32"/>
        </w:rPr>
        <w:t>з</w:t>
      </w:r>
      <w:r w:rsidR="00E30348">
        <w:rPr>
          <w:rFonts w:ascii="Times New Roman" w:hAnsi="Times New Roman" w:cs="Times New Roman"/>
          <w:b/>
          <w:sz w:val="32"/>
        </w:rPr>
        <w:t>вития</w:t>
      </w:r>
      <w:r w:rsidR="00160FD4" w:rsidRPr="00160FD4">
        <w:rPr>
          <w:rFonts w:ascii="Times New Roman" w:hAnsi="Times New Roman" w:cs="Times New Roman"/>
          <w:b/>
          <w:sz w:val="32"/>
        </w:rPr>
        <w:t xml:space="preserve"> </w:t>
      </w:r>
      <w:r w:rsidR="00E30348">
        <w:rPr>
          <w:rFonts w:ascii="Times New Roman" w:hAnsi="Times New Roman" w:cs="Times New Roman"/>
          <w:b/>
          <w:sz w:val="32"/>
        </w:rPr>
        <w:t xml:space="preserve"> </w:t>
      </w:r>
      <w:r w:rsidR="00E53983">
        <w:rPr>
          <w:rFonts w:ascii="Times New Roman" w:hAnsi="Times New Roman" w:cs="Times New Roman"/>
          <w:b/>
          <w:sz w:val="32"/>
        </w:rPr>
        <w:t>педагога</w:t>
      </w:r>
      <w:r w:rsidR="00965795">
        <w:rPr>
          <w:rFonts w:ascii="Times New Roman" w:hAnsi="Times New Roman" w:cs="Times New Roman"/>
          <w:b/>
          <w:sz w:val="32"/>
        </w:rPr>
        <w:t xml:space="preserve"> на основе </w:t>
      </w:r>
      <w:r w:rsidR="00160FD4" w:rsidRPr="00160FD4">
        <w:rPr>
          <w:rFonts w:ascii="Times New Roman" w:hAnsi="Times New Roman" w:cs="Times New Roman"/>
          <w:b/>
          <w:sz w:val="32"/>
        </w:rPr>
        <w:t>личностно-ориентированного подхода к профессиональному росту</w:t>
      </w:r>
    </w:p>
    <w:p w:rsidR="00E75E0B" w:rsidRDefault="00E75E0B" w:rsidP="00253816">
      <w:pPr>
        <w:ind w:left="5670" w:firstLine="1410"/>
        <w:rPr>
          <w:rFonts w:ascii="Times New Roman" w:hAnsi="Times New Roman" w:cs="Times New Roman"/>
          <w:sz w:val="24"/>
        </w:rPr>
      </w:pPr>
    </w:p>
    <w:p w:rsidR="00E75E0B" w:rsidRDefault="00E75E0B" w:rsidP="00965795">
      <w:pPr>
        <w:ind w:left="5664" w:firstLine="708"/>
        <w:rPr>
          <w:rFonts w:ascii="Times New Roman" w:hAnsi="Times New Roman" w:cs="Times New Roman"/>
          <w:sz w:val="24"/>
        </w:rPr>
      </w:pPr>
    </w:p>
    <w:p w:rsidR="00E75E0B" w:rsidRDefault="003F7CAD" w:rsidP="003F7CAD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</w:t>
      </w:r>
      <w:r w:rsidR="00E66BC1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: Ратайко Ирина Ивановна</w:t>
      </w:r>
    </w:p>
    <w:p w:rsidR="00E66BC1" w:rsidRDefault="00E66BC1" w:rsidP="003F7CAD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Волчёнкова Галина Петровна</w:t>
      </w:r>
    </w:p>
    <w:p w:rsidR="003F7CAD" w:rsidRDefault="003F7CAD" w:rsidP="003F7CAD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Научный руководитель: </w:t>
      </w:r>
    </w:p>
    <w:p w:rsidR="003F7CAD" w:rsidRDefault="003F7CAD" w:rsidP="003F7CAD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Щербова Татьяна Вадимовна</w:t>
      </w:r>
    </w:p>
    <w:p w:rsidR="00E75E0B" w:rsidRDefault="00E75E0B" w:rsidP="001C25EA">
      <w:pPr>
        <w:ind w:left="1843"/>
        <w:rPr>
          <w:rFonts w:ascii="Times New Roman" w:hAnsi="Times New Roman" w:cs="Times New Roman"/>
          <w:sz w:val="24"/>
        </w:rPr>
      </w:pPr>
    </w:p>
    <w:p w:rsidR="001C25EA" w:rsidRDefault="001C25EA" w:rsidP="001C25EA">
      <w:pPr>
        <w:ind w:left="1843"/>
        <w:rPr>
          <w:rFonts w:ascii="Times New Roman" w:hAnsi="Times New Roman" w:cs="Times New Roman"/>
          <w:sz w:val="24"/>
        </w:rPr>
      </w:pPr>
    </w:p>
    <w:p w:rsidR="001C25EA" w:rsidRDefault="001C25EA" w:rsidP="001C25EA">
      <w:pPr>
        <w:ind w:left="1843"/>
        <w:rPr>
          <w:rFonts w:ascii="Times New Roman" w:hAnsi="Times New Roman" w:cs="Times New Roman"/>
          <w:sz w:val="24"/>
        </w:rPr>
      </w:pPr>
    </w:p>
    <w:p w:rsidR="001C25EA" w:rsidRDefault="001C25EA" w:rsidP="001C25EA">
      <w:pPr>
        <w:ind w:left="1843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046CEA" w:rsidRDefault="00046CEA" w:rsidP="003F7CAD">
      <w:pPr>
        <w:ind w:left="5670" w:firstLine="1410"/>
        <w:rPr>
          <w:rFonts w:ascii="Times New Roman" w:hAnsi="Times New Roman" w:cs="Times New Roman"/>
          <w:sz w:val="24"/>
        </w:rPr>
      </w:pPr>
    </w:p>
    <w:p w:rsidR="003F7CAD" w:rsidRPr="002753E6" w:rsidRDefault="003F7CAD" w:rsidP="003F7CAD">
      <w:pPr>
        <w:ind w:left="5670" w:firstLine="1410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2753E6">
        <w:rPr>
          <w:rFonts w:ascii="Times New Roman" w:hAnsi="Times New Roman" w:cs="Times New Roman"/>
          <w:sz w:val="24"/>
        </w:rPr>
        <w:lastRenderedPageBreak/>
        <w:t>Профессия учителя не терпит шаблона, отставания от требований времени</w:t>
      </w:r>
      <w:r>
        <w:rPr>
          <w:rFonts w:ascii="Times New Roman" w:hAnsi="Times New Roman" w:cs="Times New Roman"/>
          <w:sz w:val="24"/>
        </w:rPr>
        <w:t>.</w:t>
      </w:r>
      <w:r w:rsidRPr="002753E6">
        <w:rPr>
          <w:rFonts w:ascii="Times New Roman" w:hAnsi="Times New Roman" w:cs="Times New Roman"/>
          <w:sz w:val="24"/>
        </w:rPr>
        <w:t xml:space="preserve"> </w:t>
      </w:r>
    </w:p>
    <w:p w:rsidR="003F7CAD" w:rsidRDefault="003F7CAD" w:rsidP="003F7CAD">
      <w:pPr>
        <w:ind w:left="5670" w:firstLine="1410"/>
        <w:rPr>
          <w:rFonts w:ascii="Times New Roman" w:hAnsi="Times New Roman" w:cs="Times New Roman"/>
          <w:sz w:val="24"/>
        </w:rPr>
      </w:pPr>
      <w:r w:rsidRPr="002753E6">
        <w:rPr>
          <w:rFonts w:ascii="Times New Roman" w:hAnsi="Times New Roman" w:cs="Times New Roman"/>
          <w:sz w:val="24"/>
        </w:rPr>
        <w:t>Ш.А. Амонашвили</w:t>
      </w:r>
    </w:p>
    <w:p w:rsidR="003F7CAD" w:rsidRDefault="003F7CAD" w:rsidP="003F7CAD">
      <w:pPr>
        <w:ind w:left="5664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Норма развития – это не что-то среднее, что есть, а  то лучшее, что возможно в каждом конкретном возрасте для каждого … при существующих условиях.</w:t>
      </w:r>
    </w:p>
    <w:p w:rsidR="003F7CAD" w:rsidRDefault="003F7CAD" w:rsidP="003F7CAD">
      <w:pPr>
        <w:ind w:left="5664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В. И. Слободчиков</w:t>
      </w:r>
    </w:p>
    <w:p w:rsidR="005D3496" w:rsidRPr="00EA7351" w:rsidRDefault="00F119C5" w:rsidP="004E7161">
      <w:pPr>
        <w:pStyle w:val="1"/>
        <w:spacing w:line="240" w:lineRule="auto"/>
        <w:jc w:val="center"/>
      </w:pPr>
      <w:r>
        <w:t xml:space="preserve">1.  </w:t>
      </w:r>
      <w:r w:rsidR="0095496B" w:rsidRPr="00EA7351">
        <w:t xml:space="preserve">Актуальность представляемой модели </w:t>
      </w:r>
    </w:p>
    <w:p w:rsidR="000062E3" w:rsidRPr="0048145A" w:rsidRDefault="009D6D18" w:rsidP="00E539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45A">
        <w:rPr>
          <w:rFonts w:ascii="Times New Roman" w:hAnsi="Times New Roman" w:cs="Times New Roman"/>
          <w:sz w:val="24"/>
          <w:szCs w:val="24"/>
        </w:rPr>
        <w:t>Цель комплексной модернизации системы образования состоит в достижении нового, отвечающего современным потребностям государства, общества и личности, качества образования.</w:t>
      </w:r>
      <w:r w:rsidR="000062E3" w:rsidRPr="0048145A">
        <w:rPr>
          <w:rFonts w:ascii="Times New Roman" w:hAnsi="Times New Roman" w:cs="Times New Roman"/>
          <w:sz w:val="24"/>
          <w:szCs w:val="24"/>
        </w:rPr>
        <w:t xml:space="preserve">  Об этом гласит Концепция Федеральной целевой программы развития образования на 2016-2020 годы, утвержденная распоряжением Правительства Российской Федерации от 29.12.2014 N2765-р</w:t>
      </w:r>
      <w:r w:rsidR="003F7CAD">
        <w:rPr>
          <w:rFonts w:ascii="Times New Roman" w:hAnsi="Times New Roman" w:cs="Times New Roman"/>
          <w:sz w:val="24"/>
          <w:szCs w:val="24"/>
        </w:rPr>
        <w:t xml:space="preserve">, </w:t>
      </w:r>
      <w:r w:rsidR="000062E3" w:rsidRPr="0048145A">
        <w:rPr>
          <w:rFonts w:ascii="Times New Roman" w:hAnsi="Times New Roman" w:cs="Times New Roman"/>
          <w:sz w:val="24"/>
          <w:szCs w:val="24"/>
        </w:rPr>
        <w:t xml:space="preserve">Концепция развития системы образования Калининского района Санкт-Петербурга на 2016-2020 годы, Федеральный государственный образовательный стандарт начального общего образования, утвержденный приказом Минобрнауки России от 06.10.2009 №373. − Федеральный государственный образовательный стандарт основного общего образования, утвержденный приказом Минобрнауки России от 17.12.2010 №1897 и вступающий в силу </w:t>
      </w:r>
      <w:r w:rsidR="0048145A">
        <w:rPr>
          <w:rFonts w:ascii="Times New Roman" w:hAnsi="Times New Roman" w:cs="Times New Roman"/>
          <w:sz w:val="24"/>
          <w:szCs w:val="24"/>
        </w:rPr>
        <w:t>с</w:t>
      </w:r>
      <w:r w:rsidR="000062E3" w:rsidRPr="0048145A">
        <w:rPr>
          <w:rFonts w:ascii="Times New Roman" w:hAnsi="Times New Roman" w:cs="Times New Roman"/>
          <w:sz w:val="24"/>
          <w:szCs w:val="24"/>
        </w:rPr>
        <w:t xml:space="preserve"> 2017 года</w:t>
      </w:r>
      <w:r w:rsidR="003F7CAD">
        <w:rPr>
          <w:rFonts w:ascii="Times New Roman" w:hAnsi="Times New Roman" w:cs="Times New Roman"/>
          <w:sz w:val="24"/>
          <w:szCs w:val="24"/>
        </w:rPr>
        <w:t xml:space="preserve">  П</w:t>
      </w:r>
      <w:r w:rsidR="000062E3" w:rsidRPr="0048145A">
        <w:rPr>
          <w:rFonts w:ascii="Times New Roman" w:hAnsi="Times New Roman" w:cs="Times New Roman"/>
          <w:sz w:val="24"/>
          <w:szCs w:val="24"/>
        </w:rPr>
        <w:t xml:space="preserve">рофессиональный стандарт педагога. </w:t>
      </w:r>
    </w:p>
    <w:p w:rsidR="00E53983" w:rsidRDefault="000062E3" w:rsidP="00E539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45A">
        <w:rPr>
          <w:rFonts w:ascii="Times New Roman" w:hAnsi="Times New Roman" w:cs="Times New Roman"/>
          <w:sz w:val="24"/>
          <w:szCs w:val="24"/>
        </w:rPr>
        <w:t xml:space="preserve">  В с</w:t>
      </w:r>
      <w:r w:rsidR="0048145A" w:rsidRPr="0048145A">
        <w:rPr>
          <w:rFonts w:ascii="Times New Roman" w:hAnsi="Times New Roman" w:cs="Times New Roman"/>
          <w:sz w:val="24"/>
          <w:szCs w:val="24"/>
        </w:rPr>
        <w:t>вязи</w:t>
      </w:r>
      <w:r w:rsidRPr="0048145A">
        <w:rPr>
          <w:rFonts w:ascii="Times New Roman" w:hAnsi="Times New Roman" w:cs="Times New Roman"/>
          <w:sz w:val="24"/>
          <w:szCs w:val="24"/>
        </w:rPr>
        <w:t xml:space="preserve">  с повышением требований к </w:t>
      </w:r>
      <w:r w:rsidR="0048145A">
        <w:rPr>
          <w:rFonts w:ascii="Times New Roman" w:hAnsi="Times New Roman" w:cs="Times New Roman"/>
          <w:sz w:val="24"/>
          <w:szCs w:val="24"/>
        </w:rPr>
        <w:t xml:space="preserve">качеству образования сегодня </w:t>
      </w:r>
      <w:r w:rsidR="0048145A" w:rsidRPr="0048145A">
        <w:rPr>
          <w:rFonts w:ascii="Times New Roman" w:hAnsi="Times New Roman" w:cs="Times New Roman"/>
          <w:sz w:val="24"/>
          <w:szCs w:val="24"/>
        </w:rPr>
        <w:t xml:space="preserve">школа стремится  найти </w:t>
      </w:r>
      <w:r w:rsidR="0048145A">
        <w:rPr>
          <w:rFonts w:ascii="Times New Roman" w:hAnsi="Times New Roman" w:cs="Times New Roman"/>
          <w:sz w:val="24"/>
          <w:szCs w:val="24"/>
        </w:rPr>
        <w:t>новые инструменты влияния на повышение мотивации педагогического коллектива</w:t>
      </w:r>
      <w:r w:rsidR="003F7CAD">
        <w:rPr>
          <w:rFonts w:ascii="Times New Roman" w:hAnsi="Times New Roman" w:cs="Times New Roman"/>
          <w:sz w:val="24"/>
          <w:szCs w:val="24"/>
        </w:rPr>
        <w:t>, найти те инструменты</w:t>
      </w:r>
      <w:r w:rsidR="0048145A" w:rsidRPr="0048145A">
        <w:rPr>
          <w:rFonts w:ascii="Times New Roman" w:hAnsi="Times New Roman" w:cs="Times New Roman"/>
          <w:sz w:val="24"/>
          <w:szCs w:val="24"/>
        </w:rPr>
        <w:t xml:space="preserve"> влияния, благодаря которым можно повысить </w:t>
      </w:r>
      <w:r w:rsidR="0048145A">
        <w:rPr>
          <w:rFonts w:ascii="Times New Roman" w:hAnsi="Times New Roman" w:cs="Times New Roman"/>
          <w:sz w:val="24"/>
          <w:szCs w:val="24"/>
        </w:rPr>
        <w:t xml:space="preserve">качество образовательных услуг. Как и прежде, особенно востребованы </w:t>
      </w:r>
      <w:r w:rsidR="003F7CAD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9D6D18" w:rsidRPr="0048145A">
        <w:rPr>
          <w:rFonts w:ascii="Times New Roman" w:hAnsi="Times New Roman" w:cs="Times New Roman"/>
          <w:sz w:val="24"/>
          <w:szCs w:val="24"/>
        </w:rPr>
        <w:t>высококлассны</w:t>
      </w:r>
      <w:r w:rsidR="0048145A">
        <w:rPr>
          <w:rFonts w:ascii="Times New Roman" w:hAnsi="Times New Roman" w:cs="Times New Roman"/>
          <w:sz w:val="24"/>
          <w:szCs w:val="24"/>
        </w:rPr>
        <w:t>е педагоги</w:t>
      </w:r>
      <w:r w:rsidR="009D6D18" w:rsidRPr="0048145A">
        <w:rPr>
          <w:rFonts w:ascii="Times New Roman" w:hAnsi="Times New Roman" w:cs="Times New Roman"/>
          <w:sz w:val="24"/>
          <w:szCs w:val="24"/>
        </w:rPr>
        <w:t>, постоянно совершенствующи</w:t>
      </w:r>
      <w:r w:rsidR="0048145A">
        <w:rPr>
          <w:rFonts w:ascii="Times New Roman" w:hAnsi="Times New Roman" w:cs="Times New Roman"/>
          <w:sz w:val="24"/>
          <w:szCs w:val="24"/>
        </w:rPr>
        <w:t>е</w:t>
      </w:r>
      <w:r w:rsidR="009D6D18" w:rsidRPr="0048145A">
        <w:rPr>
          <w:rFonts w:ascii="Times New Roman" w:hAnsi="Times New Roman" w:cs="Times New Roman"/>
          <w:sz w:val="24"/>
          <w:szCs w:val="24"/>
        </w:rPr>
        <w:t xml:space="preserve"> свое мастерство, мобильно реагирующи</w:t>
      </w:r>
      <w:r w:rsidR="0048145A">
        <w:rPr>
          <w:rFonts w:ascii="Times New Roman" w:hAnsi="Times New Roman" w:cs="Times New Roman"/>
          <w:sz w:val="24"/>
          <w:szCs w:val="24"/>
        </w:rPr>
        <w:t>е</w:t>
      </w:r>
      <w:r w:rsidR="009D6D18" w:rsidRPr="0048145A">
        <w:rPr>
          <w:rFonts w:ascii="Times New Roman" w:hAnsi="Times New Roman" w:cs="Times New Roman"/>
          <w:sz w:val="24"/>
          <w:szCs w:val="24"/>
        </w:rPr>
        <w:t xml:space="preserve"> на изменения, происходящие в образовательном пространстве. То есть в основе обновления системы образования сегодня лежит "человеческий фактор" - личность педагога.</w:t>
      </w:r>
      <w:r w:rsidR="00306ED2" w:rsidRPr="0048145A">
        <w:rPr>
          <w:rFonts w:ascii="Times New Roman" w:hAnsi="Times New Roman" w:cs="Times New Roman"/>
          <w:sz w:val="24"/>
          <w:szCs w:val="24"/>
        </w:rPr>
        <w:t xml:space="preserve"> Но за последние 15 лет  непрерывного реформирования образования мотивация педагогов работать творчески, с энтузиазмом</w:t>
      </w:r>
      <w:r w:rsidR="006B1C78" w:rsidRPr="0048145A">
        <w:rPr>
          <w:rFonts w:ascii="Times New Roman" w:hAnsi="Times New Roman" w:cs="Times New Roman"/>
          <w:sz w:val="24"/>
          <w:szCs w:val="24"/>
        </w:rPr>
        <w:t>,</w:t>
      </w:r>
      <w:r w:rsidRPr="0048145A">
        <w:rPr>
          <w:rFonts w:ascii="Times New Roman" w:hAnsi="Times New Roman" w:cs="Times New Roman"/>
          <w:sz w:val="24"/>
          <w:szCs w:val="24"/>
        </w:rPr>
        <w:t xml:space="preserve"> снизилась.</w:t>
      </w:r>
      <w:r w:rsidR="003F7CAD">
        <w:rPr>
          <w:rFonts w:ascii="Times New Roman" w:hAnsi="Times New Roman" w:cs="Times New Roman"/>
          <w:sz w:val="24"/>
          <w:szCs w:val="24"/>
        </w:rPr>
        <w:t xml:space="preserve"> Молодые педагоги, приходящие в образовательные учреждения,  в основной своей массе пассивны. Поэтому можно говорить, что э</w:t>
      </w:r>
      <w:r w:rsidR="0048145A">
        <w:rPr>
          <w:rFonts w:ascii="Times New Roman" w:hAnsi="Times New Roman" w:cs="Times New Roman"/>
          <w:sz w:val="24"/>
          <w:szCs w:val="24"/>
        </w:rPr>
        <w:t xml:space="preserve">поха перманентных перемен </w:t>
      </w:r>
      <w:r w:rsidR="003F7CAD">
        <w:rPr>
          <w:rFonts w:ascii="Times New Roman" w:hAnsi="Times New Roman" w:cs="Times New Roman"/>
          <w:sz w:val="24"/>
          <w:szCs w:val="24"/>
        </w:rPr>
        <w:t>в</w:t>
      </w:r>
      <w:r w:rsidR="006B1C78" w:rsidRPr="0048145A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3F7CAD">
        <w:rPr>
          <w:rFonts w:ascii="Times New Roman" w:hAnsi="Times New Roman" w:cs="Times New Roman"/>
          <w:sz w:val="24"/>
          <w:szCs w:val="24"/>
        </w:rPr>
        <w:t>нии повлекла за собой ряд противоречий</w:t>
      </w:r>
      <w:r w:rsidR="006B1C78" w:rsidRPr="0048145A">
        <w:rPr>
          <w:rFonts w:ascii="Times New Roman" w:hAnsi="Times New Roman" w:cs="Times New Roman"/>
          <w:sz w:val="24"/>
          <w:szCs w:val="24"/>
        </w:rPr>
        <w:t>, которые проявляются в следующем</w:t>
      </w:r>
      <w:r w:rsidR="00306ED2" w:rsidRPr="0048145A">
        <w:rPr>
          <w:rFonts w:ascii="Times New Roman" w:hAnsi="Times New Roman" w:cs="Times New Roman"/>
          <w:sz w:val="24"/>
          <w:szCs w:val="24"/>
        </w:rPr>
        <w:t>:</w:t>
      </w:r>
    </w:p>
    <w:p w:rsidR="003F7CAD" w:rsidRPr="0048145A" w:rsidRDefault="003F7CAD" w:rsidP="00E5398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08"/>
        <w:gridCol w:w="4762"/>
      </w:tblGrid>
      <w:tr w:rsidR="00306ED2" w:rsidTr="00306ED2"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озрастающи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к уровню профессиональной деятельности педагога</w:t>
            </w:r>
          </w:p>
        </w:tc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еготовность педагога к созданию педагогического пространства, обеспечивающего реализацию индивидуальных учебных программ, формирование социальных компетенций</w:t>
            </w:r>
          </w:p>
        </w:tc>
      </w:tr>
      <w:tr w:rsidR="00306ED2" w:rsidTr="00306ED2"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твердивши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йся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деятельности педагога с творческой направленностью педагогического мышления</w:t>
            </w:r>
          </w:p>
        </w:tc>
        <w:tc>
          <w:tcPr>
            <w:tcW w:w="5341" w:type="dxa"/>
          </w:tcPr>
          <w:p w:rsidR="001C25EA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ложивш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ся модель профессионального образования, ориентированного преимущественно на традиционную «знаниевую» парадигму педагогической деятельности</w:t>
            </w:r>
          </w:p>
        </w:tc>
      </w:tr>
      <w:tr w:rsidR="00306ED2" w:rsidTr="00306ED2">
        <w:tc>
          <w:tcPr>
            <w:tcW w:w="5341" w:type="dxa"/>
          </w:tcPr>
          <w:p w:rsidR="006B1C78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Необходимость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мобильно реагировать на непрерывно меняющиеся требования к </w:t>
            </w:r>
          </w:p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9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развитию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субъектов образовательного процесса</w:t>
            </w:r>
          </w:p>
        </w:tc>
        <w:tc>
          <w:tcPr>
            <w:tcW w:w="5341" w:type="dxa"/>
          </w:tcPr>
          <w:p w:rsidR="006B1C78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онсервативны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</w:p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306ED2" w:rsidTr="00306ED2"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>оциальны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заказ на высококомпетентного 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разработанных механизмов в преодолении таких негативных явлений, как ранние 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>педагогические кризы, педагогическое</w:t>
            </w:r>
            <w:r w:rsidRPr="00EA73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истощение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A73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7351">
              <w:rPr>
                <w:rFonts w:ascii="Times New Roman" w:hAnsi="Times New Roman" w:cs="Times New Roman"/>
                <w:sz w:val="24"/>
                <w:szCs w:val="24"/>
              </w:rPr>
              <w:t xml:space="preserve">замедление и прекращение профессионального роста </w:t>
            </w:r>
            <w:r w:rsidRPr="00EA7351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педагога</w:t>
            </w:r>
          </w:p>
        </w:tc>
      </w:tr>
      <w:tr w:rsidR="00306ED2" w:rsidTr="00306ED2"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>елание</w:t>
            </w:r>
            <w:r w:rsidR="0015557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 xml:space="preserve"> повышать свое </w:t>
            </w:r>
            <w:r w:rsidR="001555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профессиональное </w:t>
            </w:r>
            <w:r w:rsidRPr="00F11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19C5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мастерство</w:t>
            </w:r>
          </w:p>
        </w:tc>
        <w:tc>
          <w:tcPr>
            <w:tcW w:w="5341" w:type="dxa"/>
          </w:tcPr>
          <w:p w:rsidR="00306ED2" w:rsidRDefault="00306ED2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119C5">
              <w:rPr>
                <w:rFonts w:ascii="Times New Roman" w:hAnsi="Times New Roman" w:cs="Times New Roman"/>
                <w:bCs/>
                <w:sz w:val="24"/>
                <w:szCs w:val="24"/>
              </w:rPr>
              <w:t>атруднени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F119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формулировании</w:t>
            </w:r>
            <w:r w:rsidRPr="00F119C5">
              <w:rPr>
                <w:rFonts w:ascii="Times New Roman" w:hAnsi="Times New Roman" w:cs="Times New Roman"/>
                <w:sz w:val="24"/>
                <w:szCs w:val="24"/>
              </w:rPr>
              <w:t xml:space="preserve">  своего профессионального "заказа" </w:t>
            </w:r>
            <w:r w:rsidRPr="00F119C5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методической службе школы</w:t>
            </w:r>
            <w:r w:rsidRPr="00F11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F119C5">
              <w:rPr>
                <w:rFonts w:ascii="Times New Roman" w:hAnsi="Times New Roman" w:cs="Times New Roman"/>
                <w:bCs/>
                <w:sz w:val="24"/>
                <w:szCs w:val="24"/>
              </w:rPr>
              <w:t>района, города</w:t>
            </w:r>
          </w:p>
        </w:tc>
      </w:tr>
      <w:tr w:rsidR="00FC6EB7" w:rsidTr="00306ED2">
        <w:tc>
          <w:tcPr>
            <w:tcW w:w="5341" w:type="dxa"/>
          </w:tcPr>
          <w:p w:rsidR="00FC6EB7" w:rsidRDefault="00FC6EB7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педагогом  своего  </w:t>
            </w:r>
            <w:r w:rsidR="003C7C68">
              <w:rPr>
                <w:rFonts w:ascii="Times New Roman" w:hAnsi="Times New Roman" w:cs="Times New Roman"/>
                <w:sz w:val="24"/>
                <w:szCs w:val="24"/>
              </w:rPr>
              <w:t xml:space="preserve">высокого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предназначения </w:t>
            </w:r>
          </w:p>
          <w:p w:rsidR="006B1C78" w:rsidRDefault="006B1C78" w:rsidP="00E53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FC6EB7" w:rsidRDefault="00FC6EB7" w:rsidP="00E5398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реальных возможностей  его осуществить</w:t>
            </w:r>
          </w:p>
        </w:tc>
      </w:tr>
    </w:tbl>
    <w:p w:rsidR="00E53983" w:rsidRDefault="00E53983" w:rsidP="00E539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EA7351" w:rsidRPr="00EA7351" w:rsidRDefault="00EA7351" w:rsidP="00E53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3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 итоге суть современных противоречий в образовательном пространстве сводится к высокой востребованности в профессиональном, мотивированном на постоянное профессиональное </w:t>
      </w:r>
      <w:r w:rsidRPr="00EA7351">
        <w:rPr>
          <w:rStyle w:val="20pt"/>
          <w:rFonts w:ascii="Times New Roman" w:hAnsi="Times New Roman" w:cs="Times New Roman"/>
          <w:sz w:val="24"/>
          <w:szCs w:val="24"/>
        </w:rPr>
        <w:t>развитие педагог</w:t>
      </w:r>
      <w:r w:rsidR="00155574">
        <w:rPr>
          <w:rStyle w:val="20pt"/>
          <w:rFonts w:ascii="Times New Roman" w:hAnsi="Times New Roman" w:cs="Times New Roman"/>
          <w:sz w:val="24"/>
          <w:szCs w:val="24"/>
        </w:rPr>
        <w:t>е</w:t>
      </w:r>
      <w:r w:rsidRPr="00EA7351">
        <w:rPr>
          <w:rStyle w:val="20pt"/>
          <w:rFonts w:ascii="Times New Roman" w:hAnsi="Times New Roman" w:cs="Times New Roman"/>
          <w:sz w:val="24"/>
          <w:szCs w:val="24"/>
        </w:rPr>
        <w:t xml:space="preserve"> </w:t>
      </w:r>
      <w:r w:rsidRPr="00EA73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 отсутствием вариативности и систематичности повышения его квалификации, в отсутствии адресных </w:t>
      </w:r>
      <w:r w:rsidRPr="00EA7351">
        <w:rPr>
          <w:rStyle w:val="20pt0"/>
          <w:rFonts w:ascii="Times New Roman" w:hAnsi="Times New Roman" w:cs="Times New Roman"/>
          <w:sz w:val="24"/>
          <w:szCs w:val="24"/>
        </w:rPr>
        <w:t>(подходящих конкретному образовательному учреждению)</w:t>
      </w:r>
      <w:r w:rsidRPr="00EA73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EA7351">
        <w:rPr>
          <w:rStyle w:val="20pt"/>
          <w:rFonts w:ascii="Times New Roman" w:hAnsi="Times New Roman" w:cs="Times New Roman"/>
          <w:sz w:val="24"/>
          <w:szCs w:val="24"/>
        </w:rPr>
        <w:t>моделей</w:t>
      </w:r>
      <w:r w:rsidR="00155574" w:rsidRPr="00EA73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155574" w:rsidRPr="00155574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и средств</w:t>
      </w:r>
      <w:r w:rsidRPr="00EA7351">
        <w:rPr>
          <w:rStyle w:val="20pt"/>
          <w:rFonts w:ascii="Times New Roman" w:hAnsi="Times New Roman" w:cs="Times New Roman"/>
          <w:sz w:val="24"/>
          <w:szCs w:val="24"/>
        </w:rPr>
        <w:t xml:space="preserve"> методической поддержки.</w:t>
      </w:r>
    </w:p>
    <w:p w:rsidR="00F119C5" w:rsidRPr="00F119C5" w:rsidRDefault="00F119C5" w:rsidP="00253816">
      <w:pPr>
        <w:pStyle w:val="1"/>
        <w:jc w:val="center"/>
      </w:pPr>
      <w:r w:rsidRPr="00F119C5">
        <w:t>2.  Проблемы</w:t>
      </w:r>
      <w:r w:rsidR="003C7C68">
        <w:t xml:space="preserve"> и задачи</w:t>
      </w:r>
      <w:r w:rsidRPr="00F119C5">
        <w:t xml:space="preserve">, которые решает </w:t>
      </w:r>
      <w:r w:rsidR="00253816">
        <w:t>школа</w:t>
      </w:r>
      <w:r w:rsidRPr="00F119C5">
        <w:t xml:space="preserve">, реализуя </w:t>
      </w:r>
      <w:r w:rsidR="00253816">
        <w:t>данную</w:t>
      </w:r>
      <w:r w:rsidRPr="00F119C5">
        <w:t xml:space="preserve"> модель</w:t>
      </w:r>
    </w:p>
    <w:p w:rsidR="003A117F" w:rsidRPr="00E311DC" w:rsidRDefault="00C84685" w:rsidP="00F13E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 центре внимания </w:t>
      </w:r>
      <w:r w:rsidR="0015557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предлагаемой нами модели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находится решение проблемы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модернизации системы </w:t>
      </w:r>
      <w:r w:rsidRPr="00E311DC">
        <w:rPr>
          <w:rFonts w:ascii="Times New Roman" w:hAnsi="Times New Roman" w:cs="Times New Roman"/>
          <w:i/>
          <w:iCs/>
          <w:sz w:val="24"/>
          <w:szCs w:val="24"/>
        </w:rPr>
        <w:t>(методов и форм)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методической поддержки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повышения квалификации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педагога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через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индивидуального стиля педагогической деятельности,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который является профессионально-личностным основанием для выстраивания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индивидуальной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траектории в повышении мастерства </w:t>
      </w:r>
      <w:r w:rsidRPr="00E311DC">
        <w:rPr>
          <w:rFonts w:ascii="Times New Roman" w:hAnsi="Times New Roman" w:cs="Times New Roman"/>
          <w:b/>
          <w:bCs/>
          <w:sz w:val="24"/>
          <w:szCs w:val="24"/>
        </w:rPr>
        <w:t xml:space="preserve">педагога, 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находящегося на разных этапах профессионального </w:t>
      </w:r>
      <w:r w:rsidRPr="00E311DC">
        <w:rPr>
          <w:rFonts w:ascii="Times New Roman" w:hAnsi="Times New Roman" w:cs="Times New Roman"/>
          <w:sz w:val="24"/>
          <w:szCs w:val="24"/>
        </w:rPr>
        <w:t>становления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>: от начала профессиональной карьеры</w:t>
      </w:r>
      <w:r w:rsidR="0015557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(молодой специалист)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до уровня </w:t>
      </w:r>
      <w:r w:rsidR="0015557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мастера (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наставни</w:t>
      </w:r>
      <w:r w:rsidR="00155574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ка)</w:t>
      </w: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E311DC" w:rsidRPr="00F119C5" w:rsidRDefault="00E311DC" w:rsidP="001C25E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E311D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F119C5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Работая над построением модели, мы пытали</w:t>
      </w:r>
      <w:r w:rsidR="00155574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сь</w:t>
      </w:r>
      <w:r w:rsidRPr="00F119C5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ответить на следующие вопросы:</w:t>
      </w:r>
    </w:p>
    <w:p w:rsidR="00E311DC" w:rsidRPr="00E311DC" w:rsidRDefault="00E311DC" w:rsidP="00F13E29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t>—</w:t>
      </w:r>
      <w:r w:rsidRPr="00E311DC">
        <w:rPr>
          <w:rFonts w:eastAsiaTheme="minorHAnsi"/>
          <w:lang w:bidi="ru-RU"/>
        </w:rPr>
        <w:t> </w:t>
      </w:r>
      <w:r w:rsidRPr="00E311DC">
        <w:rPr>
          <w:rFonts w:eastAsiaTheme="minorHAnsi"/>
          <w:color w:val="000000"/>
          <w:lang w:bidi="ru-RU"/>
        </w:rPr>
        <w:t>Как создать благоприятную мотивационную среду для работы учителей?</w:t>
      </w:r>
    </w:p>
    <w:p w:rsidR="00E311DC" w:rsidRPr="00E311DC" w:rsidRDefault="00E311DC" w:rsidP="00F13E29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t>— Что побуждает педагогов хорошо работать?</w:t>
      </w:r>
    </w:p>
    <w:p w:rsidR="00E311DC" w:rsidRPr="00E311DC" w:rsidRDefault="00F13E29" w:rsidP="00F13E29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lang w:bidi="ru-RU"/>
        </w:rPr>
      </w:pPr>
      <w:r>
        <w:rPr>
          <w:rFonts w:eastAsiaTheme="minorHAnsi"/>
          <w:color w:val="000000"/>
          <w:lang w:bidi="ru-RU"/>
        </w:rPr>
        <w:t>—</w:t>
      </w:r>
      <w:r w:rsidR="00E311DC" w:rsidRPr="00E311DC">
        <w:rPr>
          <w:rFonts w:eastAsiaTheme="minorHAnsi"/>
          <w:color w:val="000000"/>
          <w:lang w:bidi="ru-RU"/>
        </w:rPr>
        <w:t>Почему работники, имеющие одинаковую квалификацию, трудятся с различной эффективностью?</w:t>
      </w:r>
    </w:p>
    <w:p w:rsidR="00E311DC" w:rsidRDefault="00E311DC" w:rsidP="00F13E29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t xml:space="preserve"> — Почему один и тот же учитель в </w:t>
      </w:r>
      <w:r w:rsidR="005116C1">
        <w:rPr>
          <w:rFonts w:eastAsiaTheme="minorHAnsi"/>
          <w:color w:val="000000"/>
          <w:lang w:bidi="ru-RU"/>
        </w:rPr>
        <w:t>одинаковых</w:t>
      </w:r>
      <w:r w:rsidRPr="00E311DC">
        <w:rPr>
          <w:rFonts w:eastAsiaTheme="minorHAnsi"/>
          <w:color w:val="000000"/>
          <w:lang w:bidi="ru-RU"/>
        </w:rPr>
        <w:t xml:space="preserve"> ситуациях работает по-разному?</w:t>
      </w:r>
    </w:p>
    <w:p w:rsidR="00257955" w:rsidRDefault="00FC6EB7" w:rsidP="00E66BC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b/>
          <w:color w:val="000000"/>
          <w:lang w:bidi="ru-RU"/>
        </w:rPr>
      </w:pPr>
      <w:r>
        <w:rPr>
          <w:rFonts w:eastAsiaTheme="minorHAnsi"/>
          <w:color w:val="000000"/>
          <w:lang w:bidi="ru-RU"/>
        </w:rPr>
        <w:t>И</w:t>
      </w:r>
      <w:r w:rsidR="00257955">
        <w:rPr>
          <w:rFonts w:eastAsiaTheme="minorHAnsi"/>
          <w:color w:val="000000"/>
          <w:lang w:bidi="ru-RU"/>
        </w:rPr>
        <w:t>сходя из внутренней потребности образовательного учреждения,</w:t>
      </w:r>
      <w:r w:rsidR="00D21662">
        <w:rPr>
          <w:rFonts w:eastAsiaTheme="minorHAnsi"/>
          <w:color w:val="000000"/>
          <w:lang w:bidi="ru-RU"/>
        </w:rPr>
        <w:t xml:space="preserve"> </w:t>
      </w:r>
      <w:r w:rsidR="00257955">
        <w:rPr>
          <w:rFonts w:eastAsiaTheme="minorHAnsi"/>
          <w:color w:val="000000"/>
          <w:lang w:bidi="ru-RU"/>
        </w:rPr>
        <w:t xml:space="preserve"> мы поставили  перед собой следующие </w:t>
      </w:r>
      <w:r w:rsidR="00257955" w:rsidRPr="00D21662">
        <w:rPr>
          <w:rFonts w:eastAsiaTheme="minorHAnsi"/>
          <w:b/>
          <w:color w:val="000000"/>
          <w:lang w:bidi="ru-RU"/>
        </w:rPr>
        <w:t>задачи:</w:t>
      </w:r>
    </w:p>
    <w:p w:rsidR="00CA6627" w:rsidRDefault="00CA6627" w:rsidP="00F13E2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Theme="minorHAnsi"/>
          <w:color w:val="000000"/>
          <w:lang w:bidi="ru-RU"/>
        </w:rPr>
      </w:pPr>
      <w:r>
        <w:rPr>
          <w:rFonts w:eastAsiaTheme="minorHAnsi"/>
          <w:color w:val="000000"/>
          <w:lang w:bidi="ru-RU"/>
        </w:rPr>
        <w:t>Провести мониторинговые исследования  индивидуальных  потребностей  педагогов, с целью выяснения факторов, влияющих на  и их  профессиональные мотивы учителя.</w:t>
      </w:r>
      <w:r w:rsidR="00D21662" w:rsidRPr="00D21662">
        <w:rPr>
          <w:rFonts w:eastAsiaTheme="minorHAnsi"/>
          <w:color w:val="000000"/>
          <w:lang w:bidi="ru-RU"/>
        </w:rPr>
        <w:t xml:space="preserve"> </w:t>
      </w:r>
    </w:p>
    <w:p w:rsidR="00CA6627" w:rsidRDefault="00D21662" w:rsidP="00F13E2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Theme="minorHAnsi"/>
          <w:color w:val="000000"/>
          <w:lang w:bidi="ru-RU"/>
        </w:rPr>
      </w:pPr>
      <w:r w:rsidRPr="00D21662">
        <w:rPr>
          <w:rFonts w:eastAsiaTheme="minorHAnsi"/>
          <w:color w:val="000000"/>
          <w:lang w:bidi="ru-RU"/>
        </w:rPr>
        <w:t>Сформировать  модель педагога</w:t>
      </w:r>
      <w:r w:rsidR="00CA6627">
        <w:rPr>
          <w:rFonts w:eastAsiaTheme="minorHAnsi"/>
          <w:color w:val="000000"/>
          <w:lang w:bidi="ru-RU"/>
        </w:rPr>
        <w:t xml:space="preserve"> в качестве конечного результата деятельности </w:t>
      </w:r>
      <w:r>
        <w:rPr>
          <w:rFonts w:eastAsiaTheme="minorHAnsi"/>
          <w:color w:val="000000"/>
          <w:lang w:bidi="ru-RU"/>
        </w:rPr>
        <w:t>в соответствии с требованиями  профстандарта и с учётом его личностного социально - педагогического типа.</w:t>
      </w:r>
    </w:p>
    <w:p w:rsidR="00D21662" w:rsidRPr="0038706B" w:rsidRDefault="00CA6627" w:rsidP="00F13E2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Theme="minorHAnsi"/>
          <w:color w:val="000000"/>
          <w:lang w:bidi="ru-RU"/>
        </w:rPr>
      </w:pPr>
      <w:r w:rsidRPr="00CA6627">
        <w:rPr>
          <w:rFonts w:eastAsiaTheme="minorHAnsi"/>
          <w:color w:val="000000"/>
          <w:lang w:bidi="ru-RU"/>
        </w:rPr>
        <w:t xml:space="preserve">Определить </w:t>
      </w:r>
      <w:r>
        <w:rPr>
          <w:rFonts w:eastAsiaTheme="minorHAnsi"/>
          <w:color w:val="000000"/>
          <w:lang w:bidi="ru-RU"/>
        </w:rPr>
        <w:t xml:space="preserve">возможные направления </w:t>
      </w:r>
      <w:r w:rsidRPr="00CA6627">
        <w:rPr>
          <w:rFonts w:eastAsiaTheme="minorHAnsi"/>
          <w:color w:val="000000"/>
          <w:lang w:bidi="ru-RU"/>
        </w:rPr>
        <w:t xml:space="preserve"> </w:t>
      </w:r>
      <w:r>
        <w:rPr>
          <w:rFonts w:eastAsiaTheme="minorHAnsi"/>
          <w:color w:val="000000"/>
          <w:lang w:bidi="ru-RU"/>
        </w:rPr>
        <w:t xml:space="preserve">работы </w:t>
      </w:r>
      <w:r w:rsidRPr="00CA6627">
        <w:rPr>
          <w:rFonts w:eastAsiaTheme="minorHAnsi"/>
          <w:color w:val="000000"/>
          <w:lang w:bidi="ru-RU"/>
        </w:rPr>
        <w:t xml:space="preserve">администрации, коллектива  и самого педагога в </w:t>
      </w:r>
      <w:r>
        <w:rPr>
          <w:rFonts w:eastAsiaTheme="minorHAnsi"/>
          <w:color w:val="000000"/>
          <w:lang w:bidi="ru-RU"/>
        </w:rPr>
        <w:t xml:space="preserve">поддержке  педагогического потенциала учителя и развитии профессионального </w:t>
      </w:r>
      <w:r w:rsidRPr="00CA6627">
        <w:rPr>
          <w:rFonts w:eastAsiaTheme="minorHAnsi"/>
          <w:color w:val="000000"/>
          <w:lang w:bidi="ru-RU"/>
        </w:rPr>
        <w:t xml:space="preserve"> мастерства</w:t>
      </w:r>
    </w:p>
    <w:p w:rsidR="00E311DC" w:rsidRPr="00E311DC" w:rsidRDefault="00D21662" w:rsidP="005116C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/>
          <w:lang w:bidi="ru-RU"/>
        </w:rPr>
      </w:pPr>
      <w:r>
        <w:rPr>
          <w:rFonts w:eastAsiaTheme="minorHAnsi"/>
          <w:color w:val="000000"/>
          <w:lang w:bidi="ru-RU"/>
        </w:rPr>
        <w:t>Прове</w:t>
      </w:r>
      <w:r w:rsidR="00F119C5">
        <w:rPr>
          <w:rFonts w:eastAsiaTheme="minorHAnsi"/>
          <w:color w:val="000000"/>
          <w:lang w:bidi="ru-RU"/>
        </w:rPr>
        <w:t>дя мониторинги</w:t>
      </w:r>
      <w:r w:rsidR="00155574">
        <w:rPr>
          <w:rFonts w:eastAsiaTheme="minorHAnsi"/>
          <w:color w:val="000000"/>
          <w:lang w:bidi="ru-RU"/>
        </w:rPr>
        <w:t xml:space="preserve"> мотивации учителей</w:t>
      </w:r>
      <w:r w:rsidR="00F119C5">
        <w:rPr>
          <w:rFonts w:eastAsiaTheme="minorHAnsi"/>
          <w:color w:val="000000"/>
          <w:lang w:bidi="ru-RU"/>
        </w:rPr>
        <w:t xml:space="preserve">, мы пришли к выводу: </w:t>
      </w:r>
      <w:r w:rsidR="00E311DC" w:rsidRPr="00E311DC">
        <w:rPr>
          <w:rFonts w:eastAsiaTheme="minorHAnsi"/>
          <w:color w:val="000000"/>
          <w:lang w:bidi="ru-RU"/>
        </w:rPr>
        <w:t xml:space="preserve">профессиональные мотивы педагога можно сгруппировать в три блока: </w:t>
      </w:r>
    </w:p>
    <w:p w:rsidR="00E311DC" w:rsidRPr="00E311DC" w:rsidRDefault="00E311DC" w:rsidP="00E5398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t xml:space="preserve">мотивы выбора педагогической профессии; </w:t>
      </w:r>
    </w:p>
    <w:p w:rsidR="00E311DC" w:rsidRPr="00E311DC" w:rsidRDefault="00E311DC" w:rsidP="00E5398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t xml:space="preserve">мотивы, проявляющиеся в процессе труда учителя; </w:t>
      </w:r>
    </w:p>
    <w:p w:rsidR="00E311DC" w:rsidRDefault="00E311DC" w:rsidP="00E5398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rFonts w:eastAsiaTheme="minorHAnsi"/>
          <w:color w:val="000000"/>
          <w:lang w:bidi="ru-RU"/>
        </w:rPr>
      </w:pPr>
      <w:r w:rsidRPr="00E311DC">
        <w:rPr>
          <w:rFonts w:eastAsiaTheme="minorHAnsi"/>
          <w:color w:val="000000"/>
          <w:lang w:bidi="ru-RU"/>
        </w:rPr>
        <w:lastRenderedPageBreak/>
        <w:t>мотивы совершенствования педагогической деятельности.</w:t>
      </w:r>
    </w:p>
    <w:p w:rsidR="00761D81" w:rsidRPr="0038706B" w:rsidRDefault="00761D81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8706B">
        <w:rPr>
          <w:color w:val="000000"/>
        </w:rPr>
        <w:t>Первый блок включает в себя интерес к работе с детьми, подражание (например, своим учителям, родителям, коллегам и т.д.), а также способность к организаторской деятельности.</w:t>
      </w:r>
      <w:r w:rsidR="00F13E29">
        <w:rPr>
          <w:color w:val="000000"/>
        </w:rPr>
        <w:t xml:space="preserve">  </w:t>
      </w:r>
      <w:r w:rsidRPr="0038706B">
        <w:rPr>
          <w:color w:val="000000"/>
        </w:rPr>
        <w:t>По мере работы учителя, приобретения им своего опыта педагогической деятельности у него складывается интерес к работе с детьми определённого возраста, происходит осознание важности, значимости своего труда для общества, появляется интерес к развитию своих педагогических способностей.</w:t>
      </w:r>
    </w:p>
    <w:p w:rsidR="00F13E29" w:rsidRDefault="003C7C68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13E29">
        <w:rPr>
          <w:color w:val="000000"/>
        </w:rPr>
        <w:t>    </w:t>
      </w:r>
      <w:r w:rsidR="00761D81" w:rsidRPr="00F13E29">
        <w:rPr>
          <w:color w:val="000000"/>
        </w:rPr>
        <w:t>В отличие от других</w:t>
      </w:r>
      <w:r w:rsidR="00FC6EB7" w:rsidRPr="00F13E29">
        <w:rPr>
          <w:color w:val="000000"/>
        </w:rPr>
        <w:t xml:space="preserve"> профессий</w:t>
      </w:r>
      <w:r w:rsidR="00761D81" w:rsidRPr="00F13E29">
        <w:rPr>
          <w:color w:val="000000"/>
        </w:rPr>
        <w:t>, учителя предрасположены к тому типу мотивации труда работников, для которого основу составляют высокие идейные и человеческие ценности. Это люди, стремящиеся своей деятельностью принести людям добро и гуманизм. Большинство из них работают ради дела, которым занимаются, несмотря на то, что при этом они получают от государства и общества очень скромное материальное вознаграждение.</w:t>
      </w:r>
      <w:r w:rsidR="00F13E29" w:rsidRPr="00F13E29">
        <w:rPr>
          <w:color w:val="000000"/>
        </w:rPr>
        <w:t xml:space="preserve"> </w:t>
      </w:r>
    </w:p>
    <w:p w:rsidR="00F13E29" w:rsidRDefault="00F13E29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55574">
        <w:rPr>
          <w:color w:val="000000"/>
        </w:rPr>
        <w:t xml:space="preserve">Мы выяснили, что  эффективность трудовой деятельности работников выше в тех случаях, когда их усилия определяются  именно внутренней мотивационной доминантой. Поэтому в работе с персоналом </w:t>
      </w:r>
      <w:r>
        <w:rPr>
          <w:color w:val="000000"/>
        </w:rPr>
        <w:t xml:space="preserve">мы ориентировались не </w:t>
      </w:r>
      <w:r w:rsidRPr="00155574">
        <w:rPr>
          <w:color w:val="000000"/>
        </w:rPr>
        <w:t xml:space="preserve"> только на материальные стимулы или различные формы обеспечения признания труда работников (всевозможные поощрения, повышение квалификационных категорий в результате аттестации, обобщение передового опыта и т.п.).</w:t>
      </w:r>
    </w:p>
    <w:p w:rsidR="00BB7B59" w:rsidRDefault="00BB7B59" w:rsidP="00BB7B59">
      <w:pPr>
        <w:pStyle w:val="1"/>
        <w:numPr>
          <w:ilvl w:val="0"/>
          <w:numId w:val="14"/>
        </w:numPr>
      </w:pPr>
      <w:r w:rsidRPr="003C7C68">
        <w:t>Описание модели: компоненты, содержание, взаимодействие</w:t>
      </w:r>
    </w:p>
    <w:p w:rsidR="00BB7B59" w:rsidRDefault="00BB7B59" w:rsidP="00BB7B5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 основе предлагаемой нами  модели заложена идея непрерывного саморазвития педагога на основе инновационной деятельности образовательного учреждения. Именно новое, инновационное</w:t>
      </w:r>
      <w:r w:rsidR="001C25EA">
        <w:rPr>
          <w:color w:val="000000"/>
        </w:rPr>
        <w:t>,</w:t>
      </w:r>
      <w:r w:rsidR="005116C1">
        <w:rPr>
          <w:color w:val="000000"/>
        </w:rPr>
        <w:t xml:space="preserve"> содержание образования</w:t>
      </w:r>
      <w:r>
        <w:rPr>
          <w:color w:val="000000"/>
        </w:rPr>
        <w:t xml:space="preserve"> способно</w:t>
      </w:r>
      <w:r w:rsidRPr="00155574">
        <w:rPr>
          <w:color w:val="000000"/>
        </w:rPr>
        <w:t xml:space="preserve"> поддерживать интерес педагогов к </w:t>
      </w:r>
      <w:r w:rsidR="001C25EA">
        <w:rPr>
          <w:color w:val="000000"/>
        </w:rPr>
        <w:t xml:space="preserve"> своей </w:t>
      </w:r>
      <w:r w:rsidRPr="00155574">
        <w:rPr>
          <w:color w:val="000000"/>
        </w:rPr>
        <w:t>работ</w:t>
      </w:r>
      <w:r w:rsidR="001C25EA">
        <w:rPr>
          <w:color w:val="000000"/>
        </w:rPr>
        <w:t>е</w:t>
      </w:r>
      <w:r w:rsidRPr="00155574">
        <w:rPr>
          <w:color w:val="000000"/>
        </w:rPr>
        <w:t xml:space="preserve">, </w:t>
      </w:r>
      <w:r w:rsidRPr="00F13E29">
        <w:rPr>
          <w:color w:val="000000"/>
        </w:rPr>
        <w:t>к участию в управлении коллективом, к саморазвитию.</w:t>
      </w:r>
      <w:r w:rsidRPr="00155574">
        <w:rPr>
          <w:color w:val="000000"/>
        </w:rPr>
        <w:t xml:space="preserve"> Особенно это значимо по отношению к достаточно </w:t>
      </w:r>
      <w:r w:rsidRPr="00F13E29">
        <w:rPr>
          <w:color w:val="000000"/>
        </w:rPr>
        <w:t>молодым сотрудникам</w:t>
      </w:r>
      <w:r w:rsidRPr="00155574">
        <w:rPr>
          <w:color w:val="000000"/>
        </w:rPr>
        <w:t>, которые скорее, чем их более опытные коллеги, готовы покинуть учреждение, если оно не обеспечивает удовлетворени</w:t>
      </w:r>
      <w:r>
        <w:rPr>
          <w:color w:val="000000"/>
        </w:rPr>
        <w:t>я</w:t>
      </w:r>
      <w:r w:rsidRPr="00155574">
        <w:rPr>
          <w:color w:val="000000"/>
        </w:rPr>
        <w:t xml:space="preserve"> их потребностей</w:t>
      </w:r>
      <w:r>
        <w:rPr>
          <w:color w:val="000000"/>
        </w:rPr>
        <w:t xml:space="preserve"> в профессиональном росте</w:t>
      </w:r>
      <w:r w:rsidRPr="00155574">
        <w:rPr>
          <w:color w:val="000000"/>
        </w:rPr>
        <w:t>.</w:t>
      </w:r>
      <w:r>
        <w:rPr>
          <w:color w:val="000000"/>
        </w:rPr>
        <w:t xml:space="preserve">  Для педагогов  с опытом данная   модель тоже применима, так как она помогает предотвратить синдром профессионального «выгорания». Кроме того, мы учитываем, что </w:t>
      </w:r>
      <w:r w:rsidRPr="00257955">
        <w:rPr>
          <w:color w:val="000000"/>
        </w:rPr>
        <w:t>все люди мотивируются разными факторами. Залог успеха состоит в том, чтобы дать сотрудникам то, чего они действи</w:t>
      </w:r>
      <w:r w:rsidR="00143C24">
        <w:rPr>
          <w:color w:val="000000"/>
        </w:rPr>
        <w:t xml:space="preserve">тельно хотят, к чему стремятся. Другими словами, личностно-профессиональное развитие – это и есть саморазвитие педагога. </w:t>
      </w:r>
      <w:r>
        <w:rPr>
          <w:color w:val="000000"/>
        </w:rPr>
        <w:t xml:space="preserve"> Поэтому немаловажным фактором всё же остаётся личностный подход к становлению не просто педагога, соответствующего нормам профессионального стандарта, но и обладающего ярким  индивидуальным стилем педагогической деятельности. </w:t>
      </w:r>
    </w:p>
    <w:p w:rsidR="00DF409E" w:rsidRDefault="00BB7B59" w:rsidP="001A1A2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Немаловажную роль  играет и то, кто будет </w:t>
      </w:r>
      <w:r w:rsidR="00143C24">
        <w:rPr>
          <w:color w:val="000000"/>
        </w:rPr>
        <w:t xml:space="preserve">оказывать влияние </w:t>
      </w:r>
      <w:r>
        <w:rPr>
          <w:color w:val="000000"/>
        </w:rPr>
        <w:t xml:space="preserve"> на формирование </w:t>
      </w:r>
      <w:r w:rsidR="001C25EA">
        <w:rPr>
          <w:color w:val="000000"/>
        </w:rPr>
        <w:t xml:space="preserve"> такого </w:t>
      </w:r>
      <w:r>
        <w:rPr>
          <w:color w:val="000000"/>
        </w:rPr>
        <w:t xml:space="preserve">педагога. В нашем </w:t>
      </w:r>
      <w:r w:rsidR="00143C24">
        <w:rPr>
          <w:color w:val="000000"/>
        </w:rPr>
        <w:t xml:space="preserve">случае </w:t>
      </w:r>
      <w:r>
        <w:rPr>
          <w:color w:val="000000"/>
        </w:rPr>
        <w:t>это не только администрация школы</w:t>
      </w:r>
      <w:r w:rsidR="00143C24">
        <w:rPr>
          <w:color w:val="000000"/>
        </w:rPr>
        <w:t xml:space="preserve">, но </w:t>
      </w:r>
      <w:r>
        <w:rPr>
          <w:color w:val="000000"/>
        </w:rPr>
        <w:t xml:space="preserve"> и педагоги-</w:t>
      </w:r>
      <w:r w:rsidR="001C25EA">
        <w:rPr>
          <w:color w:val="000000"/>
        </w:rPr>
        <w:t>наставники, и предметные МО, и Ш</w:t>
      </w:r>
      <w:r>
        <w:rPr>
          <w:color w:val="000000"/>
        </w:rPr>
        <w:t>кола молодого учителя.</w:t>
      </w:r>
      <w:r w:rsidR="00143C24">
        <w:rPr>
          <w:color w:val="000000"/>
        </w:rPr>
        <w:t xml:space="preserve">  Все эти социальные группы  имеют свои функции в формировании мотивации.  Ближе всего к молодому учителю стоит его наставник. Именно ему больше всего видно, какая компетенция специалиста  требует большего внимания</w:t>
      </w:r>
      <w:r w:rsidR="001A1A2D">
        <w:rPr>
          <w:color w:val="000000"/>
        </w:rPr>
        <w:t>. Благодаря подвижности модели и её</w:t>
      </w:r>
      <w:r w:rsidR="001C25EA">
        <w:rPr>
          <w:color w:val="000000"/>
        </w:rPr>
        <w:t xml:space="preserve"> кластерной плоскости и </w:t>
      </w:r>
      <w:r w:rsidR="001A1A2D">
        <w:rPr>
          <w:color w:val="000000"/>
        </w:rPr>
        <w:t xml:space="preserve"> центростремительной направленности  мы видим</w:t>
      </w:r>
      <w:r w:rsidR="001C25EA">
        <w:rPr>
          <w:color w:val="000000"/>
        </w:rPr>
        <w:t>, что, несмотря на возможность разных траектории движения</w:t>
      </w:r>
      <w:r w:rsidR="001A1A2D">
        <w:rPr>
          <w:color w:val="000000"/>
        </w:rPr>
        <w:t xml:space="preserve"> все</w:t>
      </w:r>
      <w:r w:rsidR="001C25EA">
        <w:rPr>
          <w:color w:val="000000"/>
        </w:rPr>
        <w:t>х</w:t>
      </w:r>
      <w:r w:rsidR="001A1A2D">
        <w:rPr>
          <w:color w:val="000000"/>
        </w:rPr>
        <w:t xml:space="preserve"> област</w:t>
      </w:r>
      <w:r w:rsidR="001C25EA">
        <w:rPr>
          <w:color w:val="000000"/>
        </w:rPr>
        <w:t xml:space="preserve">ей:  от молодых специалистов до профессионалов,  - </w:t>
      </w:r>
      <w:r w:rsidR="001A1A2D">
        <w:rPr>
          <w:color w:val="000000"/>
        </w:rPr>
        <w:t xml:space="preserve"> конечн</w:t>
      </w:r>
      <w:r w:rsidR="001C25EA">
        <w:rPr>
          <w:color w:val="000000"/>
        </w:rPr>
        <w:t>ая</w:t>
      </w:r>
      <w:r w:rsidR="001A1A2D">
        <w:rPr>
          <w:color w:val="000000"/>
        </w:rPr>
        <w:t xml:space="preserve"> цель мотивации педагога</w:t>
      </w:r>
      <w:r w:rsidR="001C25EA">
        <w:rPr>
          <w:color w:val="000000"/>
        </w:rPr>
        <w:t xml:space="preserve"> -</w:t>
      </w:r>
      <w:r w:rsidR="00DF409E">
        <w:rPr>
          <w:color w:val="000000"/>
        </w:rPr>
        <w:t xml:space="preserve"> педагогическая компетентность. Она состоит из следующих областей:  </w:t>
      </w:r>
    </w:p>
    <w:p w:rsidR="002A1372" w:rsidRDefault="002A1372" w:rsidP="002A137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компетентности в разработке программы, методических и дидактических материалов к уроку  и принятия педагогических решений,</w:t>
      </w:r>
    </w:p>
    <w:p w:rsidR="002A1372" w:rsidRDefault="002A1372" w:rsidP="002A137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организации педагогической деятельности,</w:t>
      </w:r>
    </w:p>
    <w:p w:rsidR="002A1372" w:rsidRPr="00DF409E" w:rsidRDefault="002A1372" w:rsidP="002A137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409E">
        <w:rPr>
          <w:color w:val="000000"/>
        </w:rPr>
        <w:t>В о</w:t>
      </w:r>
      <w:r>
        <w:rPr>
          <w:color w:val="000000"/>
        </w:rPr>
        <w:t>б</w:t>
      </w:r>
      <w:r w:rsidRPr="00DF409E">
        <w:rPr>
          <w:color w:val="000000"/>
        </w:rPr>
        <w:t>ласти личностных каче</w:t>
      </w:r>
      <w:r>
        <w:rPr>
          <w:color w:val="000000"/>
        </w:rPr>
        <w:t>ств педагога</w:t>
      </w:r>
    </w:p>
    <w:p w:rsidR="00DF409E" w:rsidRDefault="00DF409E" w:rsidP="00DF409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постановке целей и задач педагогической деятельности,</w:t>
      </w:r>
    </w:p>
    <w:p w:rsidR="00DF409E" w:rsidRDefault="00DF409E" w:rsidP="00DF409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В мотивировании обучающихся и воспитанников,</w:t>
      </w:r>
    </w:p>
    <w:p w:rsidR="002A1372" w:rsidRDefault="002A1372" w:rsidP="002A137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обеспечении информационной основы педагогической деятельности и др.</w:t>
      </w:r>
    </w:p>
    <w:p w:rsidR="001A1A2D" w:rsidRPr="002A1372" w:rsidRDefault="001C25EA" w:rsidP="002A137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DA2E09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DF409E" w:rsidRPr="002A1372">
        <w:rPr>
          <w:color w:val="000000"/>
        </w:rPr>
        <w:t>З</w:t>
      </w:r>
      <w:r w:rsidR="001A1A2D" w:rsidRPr="002A1372">
        <w:rPr>
          <w:color w:val="000000"/>
        </w:rPr>
        <w:t xml:space="preserve">а гранью </w:t>
      </w:r>
      <w:r w:rsidR="002A1372">
        <w:rPr>
          <w:color w:val="000000"/>
        </w:rPr>
        <w:t xml:space="preserve">схемы </w:t>
      </w:r>
      <w:r w:rsidR="001A1A2D" w:rsidRPr="002A1372">
        <w:rPr>
          <w:color w:val="000000"/>
        </w:rPr>
        <w:t>лишь остаётся  индивидуальный стиль педагогической деятельности</w:t>
      </w:r>
      <w:r w:rsidR="002A1372">
        <w:rPr>
          <w:color w:val="000000"/>
        </w:rPr>
        <w:t xml:space="preserve"> специалиста. О</w:t>
      </w:r>
      <w:r w:rsidR="001A1A2D" w:rsidRPr="002A1372">
        <w:rPr>
          <w:color w:val="000000"/>
        </w:rPr>
        <w:t xml:space="preserve">н </w:t>
      </w:r>
      <w:r>
        <w:rPr>
          <w:color w:val="000000"/>
        </w:rPr>
        <w:t xml:space="preserve">складывается медленно и здесь заложено влияние многих факторов, в том числе и </w:t>
      </w:r>
      <w:r w:rsidR="001A1A2D" w:rsidRPr="002A1372">
        <w:rPr>
          <w:color w:val="000000"/>
        </w:rPr>
        <w:t xml:space="preserve"> посещение уроков  других </w:t>
      </w:r>
      <w:r w:rsidR="002A1372" w:rsidRPr="002A1372">
        <w:rPr>
          <w:color w:val="000000"/>
        </w:rPr>
        <w:t>учителей</w:t>
      </w:r>
      <w:r w:rsidR="002A1372">
        <w:rPr>
          <w:color w:val="000000"/>
        </w:rPr>
        <w:t xml:space="preserve">, относящихся  к различным </w:t>
      </w:r>
      <w:r w:rsidR="002A1372" w:rsidRPr="002A1372">
        <w:rPr>
          <w:color w:val="000000"/>
        </w:rPr>
        <w:t xml:space="preserve"> </w:t>
      </w:r>
      <w:r w:rsidR="001A1A2D" w:rsidRPr="002A1372">
        <w:rPr>
          <w:color w:val="000000"/>
        </w:rPr>
        <w:t>педагогически</w:t>
      </w:r>
      <w:r w:rsidR="002A1372">
        <w:rPr>
          <w:color w:val="000000"/>
        </w:rPr>
        <w:t>м</w:t>
      </w:r>
      <w:r w:rsidR="001A1A2D" w:rsidRPr="002A1372">
        <w:rPr>
          <w:color w:val="000000"/>
        </w:rPr>
        <w:t xml:space="preserve"> тип</w:t>
      </w:r>
      <w:r w:rsidR="002A1372">
        <w:rPr>
          <w:color w:val="000000"/>
        </w:rPr>
        <w:t xml:space="preserve">ам. </w:t>
      </w:r>
      <w:r w:rsidR="001A1A2D" w:rsidRPr="002A1372">
        <w:rPr>
          <w:color w:val="000000"/>
        </w:rPr>
        <w:t>Молодой специалист должен понять, чем отличается урок  «творца» от урока «пунктуала».  Возможно, влияние этих разных типов</w:t>
      </w:r>
      <w:r w:rsidR="00427726">
        <w:rPr>
          <w:color w:val="000000"/>
        </w:rPr>
        <w:t xml:space="preserve">, их симбиоз </w:t>
      </w:r>
      <w:r w:rsidR="001A1A2D" w:rsidRPr="002A1372">
        <w:rPr>
          <w:color w:val="000000"/>
        </w:rPr>
        <w:t xml:space="preserve"> и ляжет в основу его личной профессиональной деятельности</w:t>
      </w:r>
      <w:r w:rsidR="002A1372">
        <w:rPr>
          <w:color w:val="000000"/>
        </w:rPr>
        <w:t>, индивидуального педагогического стиля</w:t>
      </w:r>
      <w:r w:rsidR="001A1A2D" w:rsidRPr="002A1372">
        <w:rPr>
          <w:color w:val="000000"/>
        </w:rPr>
        <w:t>.  С этой целью предметными МО организовывается график взаимопосещения  уроков, и  не только открытых.</w:t>
      </w:r>
    </w:p>
    <w:p w:rsidR="0085514A" w:rsidRDefault="0085514A" w:rsidP="002A137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5514A" w:rsidRDefault="002A1372" w:rsidP="002A137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2625" cy="5762625"/>
            <wp:effectExtent l="0" t="0" r="0" b="0"/>
            <wp:docPr id="19" name="Рисунок 19" descr="C:\Users\Ирина\AppData\Local\Microsoft\Windows\INetCache\Content.Word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Рисунок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5" t="22203" r="2568" b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4A" w:rsidRDefault="0085514A" w:rsidP="0085514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</w:p>
    <w:p w:rsidR="0085514A" w:rsidRPr="00143C24" w:rsidRDefault="0085514A" w:rsidP="0085514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18"/>
        </w:rPr>
      </w:pPr>
      <w:r>
        <w:rPr>
          <w:noProof/>
          <w:color w:val="000000"/>
          <w:sz w:val="18"/>
        </w:rPr>
        <w:t xml:space="preserve">Рис. 1 Модель </w:t>
      </w:r>
      <w:r w:rsidRPr="00143C24">
        <w:rPr>
          <w:noProof/>
          <w:color w:val="000000"/>
          <w:sz w:val="18"/>
        </w:rPr>
        <w:t>повышения мотивации саморазвития  педагога на основе личностно-ориентированного подхода к профессиональному росту</w:t>
      </w:r>
    </w:p>
    <w:p w:rsidR="0085514A" w:rsidRDefault="0085514A" w:rsidP="0085514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</w:p>
    <w:p w:rsidR="001A1A2D" w:rsidRPr="00257955" w:rsidRDefault="002A1372" w:rsidP="002A137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1A1A2D">
        <w:rPr>
          <w:color w:val="000000"/>
        </w:rPr>
        <w:t>Если в школе  не один молодой специалист, а сразу несколько, то возможно организовать работу «Школы молодого учителя». Функция этой вн</w:t>
      </w:r>
      <w:r w:rsidR="004E7161">
        <w:rPr>
          <w:color w:val="000000"/>
        </w:rPr>
        <w:t>у</w:t>
      </w:r>
      <w:r w:rsidR="001A1A2D">
        <w:rPr>
          <w:color w:val="000000"/>
        </w:rPr>
        <w:t xml:space="preserve">тришкольной организации   состоит в том,  чтобы </w:t>
      </w:r>
      <w:r w:rsidR="00DF409E">
        <w:rPr>
          <w:color w:val="000000"/>
        </w:rPr>
        <w:t>развить активность педагогов</w:t>
      </w:r>
      <w:r>
        <w:rPr>
          <w:color w:val="000000"/>
        </w:rPr>
        <w:t xml:space="preserve">. Особенности её работы и план будут указаны ниже.  Эта структура может  стать основной площадкой для </w:t>
      </w:r>
      <w:r w:rsidR="00427726">
        <w:rPr>
          <w:color w:val="000000"/>
        </w:rPr>
        <w:t xml:space="preserve">подготовки и </w:t>
      </w:r>
      <w:r>
        <w:rPr>
          <w:color w:val="000000"/>
        </w:rPr>
        <w:t xml:space="preserve">проявления молодых специалистов в </w:t>
      </w:r>
      <w:r w:rsidR="00427726">
        <w:rPr>
          <w:color w:val="000000"/>
        </w:rPr>
        <w:t>методическом направлении</w:t>
      </w:r>
      <w:r>
        <w:rPr>
          <w:color w:val="000000"/>
        </w:rPr>
        <w:t xml:space="preserve">. Здесь </w:t>
      </w:r>
      <w:r>
        <w:rPr>
          <w:color w:val="000000"/>
        </w:rPr>
        <w:lastRenderedPageBreak/>
        <w:t>каждый может проявить себя, так как, выступая, педагог растёт</w:t>
      </w:r>
      <w:r w:rsidR="00427726">
        <w:rPr>
          <w:color w:val="000000"/>
        </w:rPr>
        <w:t>, в том числе и в глазах своих коллег.</w:t>
      </w:r>
      <w:r>
        <w:rPr>
          <w:color w:val="000000"/>
        </w:rPr>
        <w:t xml:space="preserve">  И хотя это </w:t>
      </w:r>
      <w:r w:rsidR="0085514A">
        <w:rPr>
          <w:color w:val="000000"/>
        </w:rPr>
        <w:t xml:space="preserve"> ещё не </w:t>
      </w:r>
      <w:r>
        <w:rPr>
          <w:color w:val="000000"/>
        </w:rPr>
        <w:t xml:space="preserve"> выступление на педагогическом совете, но всё же место, трибуна,  с которой твой голос будет услышан</w:t>
      </w:r>
      <w:r w:rsidR="00427726">
        <w:rPr>
          <w:color w:val="000000"/>
        </w:rPr>
        <w:t>.</w:t>
      </w:r>
    </w:p>
    <w:p w:rsidR="00BB7B59" w:rsidRDefault="0085514A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Ещё один фактор, который заложен в схеме, но явно не выражен, это соревновательный характер отношений между предметными объединениями.  Только рейтинг предметны</w:t>
      </w:r>
      <w:r w:rsidR="00427726">
        <w:rPr>
          <w:color w:val="000000"/>
        </w:rPr>
        <w:t>х</w:t>
      </w:r>
      <w:r>
        <w:rPr>
          <w:color w:val="000000"/>
        </w:rPr>
        <w:t xml:space="preserve"> МО. Заставляет чувствовать  личную сопричастность к общему делу, стремление не подвести  своих коллег. Рейтинг предметных МО проводится в мае. Он позволяет мотивировать не только молодых специалистов, но и всех педагогов школы.   Рейтинг проводится по следующим показателям: 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Ведение документации предметного МО,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Теоретическое наполнение заседаний МО,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Мастерство педагогов, участие в профессиональных конкурсах,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Посещение уроков</w:t>
      </w:r>
      <w:r w:rsidR="00427726">
        <w:rPr>
          <w:color w:val="000000"/>
        </w:rPr>
        <w:t>,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Качество знаний по  предметам</w:t>
      </w:r>
      <w:r w:rsidR="00427726">
        <w:rPr>
          <w:color w:val="000000"/>
        </w:rPr>
        <w:t>,</w:t>
      </w:r>
    </w:p>
    <w:p w:rsidR="0085514A" w:rsidRDefault="0085514A" w:rsidP="0085514A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Резу</w:t>
      </w:r>
      <w:r w:rsidR="00663D33">
        <w:rPr>
          <w:color w:val="000000"/>
        </w:rPr>
        <w:t>льтативность участия  детей в конкурсах</w:t>
      </w:r>
      <w:r w:rsidR="00427726">
        <w:rPr>
          <w:color w:val="000000"/>
        </w:rPr>
        <w:t>.</w:t>
      </w:r>
    </w:p>
    <w:p w:rsidR="00663D33" w:rsidRDefault="00427726" w:rsidP="004E716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Победитель рейтинга награждается званием  «Лучшее методическое объединение» и награждается вымпелом.</w:t>
      </w:r>
    </w:p>
    <w:p w:rsidR="00761D81" w:rsidRPr="00257955" w:rsidRDefault="001D678B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Формируя личностно-ориентированную систему мотивации, необходимо учитывать </w:t>
      </w:r>
      <w:r w:rsidR="00761D81" w:rsidRPr="00257955">
        <w:rPr>
          <w:color w:val="000000"/>
        </w:rPr>
        <w:t xml:space="preserve"> социально-психологически</w:t>
      </w:r>
      <w:r>
        <w:rPr>
          <w:color w:val="000000"/>
        </w:rPr>
        <w:t>е</w:t>
      </w:r>
      <w:r w:rsidR="00761D81" w:rsidRPr="00257955">
        <w:rPr>
          <w:color w:val="000000"/>
        </w:rPr>
        <w:t xml:space="preserve"> тип</w:t>
      </w:r>
      <w:r>
        <w:rPr>
          <w:color w:val="000000"/>
        </w:rPr>
        <w:t>ы</w:t>
      </w:r>
      <w:r w:rsidR="00257955" w:rsidRPr="00257955">
        <w:rPr>
          <w:color w:val="000000"/>
        </w:rPr>
        <w:t xml:space="preserve"> педагогов</w:t>
      </w:r>
      <w:r>
        <w:rPr>
          <w:color w:val="000000"/>
        </w:rPr>
        <w:t xml:space="preserve">. Система этих типов </w:t>
      </w:r>
      <w:r w:rsidR="00F13E29">
        <w:rPr>
          <w:color w:val="000000"/>
        </w:rPr>
        <w:t xml:space="preserve"> представлена ниже.</w:t>
      </w:r>
      <w:r w:rsidR="00663D33">
        <w:rPr>
          <w:color w:val="000000"/>
        </w:rPr>
        <w:t xml:space="preserve"> </w:t>
      </w:r>
    </w:p>
    <w:p w:rsidR="00761D81" w:rsidRPr="00257955" w:rsidRDefault="00B1127E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i/>
          <w:color w:val="000000"/>
        </w:rPr>
        <w:t xml:space="preserve">1. </w:t>
      </w:r>
      <w:r w:rsidR="00761D81" w:rsidRPr="00F13E29">
        <w:rPr>
          <w:b/>
          <w:i/>
          <w:color w:val="000000"/>
        </w:rPr>
        <w:t>Молодые специалисты</w:t>
      </w:r>
      <w:r w:rsidR="00761D81" w:rsidRPr="00F13E29">
        <w:rPr>
          <w:color w:val="000000"/>
        </w:rPr>
        <w:t> </w:t>
      </w:r>
      <w:r w:rsidR="00761D81" w:rsidRPr="00257955">
        <w:rPr>
          <w:color w:val="000000"/>
        </w:rPr>
        <w:t>часто готовы работать за скромный оклад, на небольшой нагрузке ради получения опыта и соответствующей квалификации. Они достаточно инертны, пассивны в делах коллектива, стремятся впитывать, усваивать, а не влиять. Юные работники не умеют планировать, прогнозировать свою работу, определять конечный результат. Их сверхзадача — справиться с возложенными должностными обязанностями. Однако про</w:t>
      </w:r>
      <w:r w:rsidR="00257955" w:rsidRPr="00257955">
        <w:rPr>
          <w:color w:val="000000"/>
        </w:rPr>
        <w:t xml:space="preserve">ходит  год-два — и все </w:t>
      </w:r>
      <w:r w:rsidR="00761D81" w:rsidRPr="00257955">
        <w:rPr>
          <w:color w:val="000000"/>
        </w:rPr>
        <w:t>меняется.</w:t>
      </w:r>
    </w:p>
    <w:p w:rsidR="00761D81" w:rsidRPr="00B1127E" w:rsidRDefault="00B1127E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2. </w:t>
      </w:r>
      <w:r w:rsidR="00761D81" w:rsidRPr="00B1127E">
        <w:rPr>
          <w:b/>
          <w:i/>
          <w:color w:val="000000"/>
        </w:rPr>
        <w:t>Профессионалы —</w:t>
      </w:r>
      <w:r w:rsidR="00F30ABB" w:rsidRPr="00B1127E">
        <w:rPr>
          <w:b/>
          <w:i/>
          <w:color w:val="000000"/>
        </w:rPr>
        <w:t xml:space="preserve"> </w:t>
      </w:r>
      <w:r w:rsidR="00F30ABB" w:rsidRPr="00B1127E">
        <w:rPr>
          <w:color w:val="000000"/>
        </w:rPr>
        <w:t>высококлассные специалисты, работающие, прежде всего на результат. Они реалистичны, активны, инициативны, стремятся к участию в руководстве организацией, берут на себя разные общественные поручения</w:t>
      </w:r>
      <w:r w:rsidRPr="00B1127E">
        <w:rPr>
          <w:color w:val="000000"/>
        </w:rPr>
        <w:t>.</w:t>
      </w:r>
    </w:p>
    <w:p w:rsidR="00761D81" w:rsidRPr="00257955" w:rsidRDefault="00B1127E" w:rsidP="00F13E2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1127E">
        <w:rPr>
          <w:b/>
          <w:i/>
          <w:color w:val="000000"/>
        </w:rPr>
        <w:t xml:space="preserve">3. </w:t>
      </w:r>
      <w:r w:rsidR="00761D81" w:rsidRPr="00B1127E">
        <w:rPr>
          <w:b/>
          <w:i/>
          <w:color w:val="000000"/>
        </w:rPr>
        <w:t>Творцы</w:t>
      </w:r>
      <w:r w:rsidR="00761D81" w:rsidRPr="00F13E29">
        <w:rPr>
          <w:color w:val="000000"/>
        </w:rPr>
        <w:t> </w:t>
      </w:r>
      <w:r w:rsidR="00761D81" w:rsidRPr="00257955">
        <w:rPr>
          <w:color w:val="000000"/>
        </w:rPr>
        <w:t>— это креативные личности, интеллектуалы, предпочитающие эвристические формы работы. Они ищут интересные приемы, подходы, стремясь модернизировать учебный процесс. Творцы способны выдвигать идеи и реализовывать их, но непросто уживаются в коллективе, так как излишне критичны и самокритичны.</w:t>
      </w:r>
    </w:p>
    <w:p w:rsidR="00761D81" w:rsidRPr="0085514A" w:rsidRDefault="00B1127E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1127E">
        <w:rPr>
          <w:b/>
          <w:i/>
          <w:color w:val="000000"/>
        </w:rPr>
        <w:t xml:space="preserve">4. </w:t>
      </w:r>
      <w:r w:rsidR="00761D81" w:rsidRPr="00B1127E">
        <w:rPr>
          <w:b/>
          <w:i/>
          <w:color w:val="000000"/>
        </w:rPr>
        <w:t>Пунктуалы</w:t>
      </w:r>
      <w:r w:rsidR="00761D81" w:rsidRPr="00B1127E">
        <w:rPr>
          <w:color w:val="000000"/>
        </w:rPr>
        <w:t>,</w:t>
      </w:r>
      <w:r w:rsidR="00761D81" w:rsidRPr="00B1127E">
        <w:t> </w:t>
      </w:r>
      <w:r w:rsidR="00761D81" w:rsidRPr="00B1127E">
        <w:rPr>
          <w:color w:val="000000"/>
        </w:rPr>
        <w:t xml:space="preserve">скорее всего, педанты-аккуратисты, которые особенно ценят комфортность работы, ее своевременное начало и завершение, четкость и </w:t>
      </w:r>
      <w:r w:rsidR="00761D81" w:rsidRPr="0085514A">
        <w:rPr>
          <w:color w:val="000000"/>
        </w:rPr>
        <w:t>спланированность действий руководства.</w:t>
      </w:r>
    </w:p>
    <w:p w:rsidR="00761D81" w:rsidRPr="0085514A" w:rsidRDefault="00B1127E" w:rsidP="0085514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5514A">
        <w:rPr>
          <w:b/>
          <w:i/>
          <w:color w:val="000000"/>
        </w:rPr>
        <w:t xml:space="preserve">5. </w:t>
      </w:r>
      <w:r w:rsidR="00761D81" w:rsidRPr="0085514A">
        <w:rPr>
          <w:b/>
          <w:i/>
          <w:color w:val="000000"/>
        </w:rPr>
        <w:t>Хранители традиций</w:t>
      </w:r>
      <w:r w:rsidR="00761D81" w:rsidRPr="0085514A">
        <w:rPr>
          <w:color w:val="000000"/>
        </w:rPr>
        <w:t xml:space="preserve"> чувствуют себя наставниками, неформальными лидерами. Находясь несколько в стороне от привычной суеты, мэтры владеют механизмом влияния на начальство, формируют общественное мнение и определяют судьбоносные решения.</w:t>
      </w:r>
    </w:p>
    <w:p w:rsidR="0085514A" w:rsidRPr="0085514A" w:rsidRDefault="00761D81" w:rsidP="0042772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5514A">
        <w:rPr>
          <w:color w:val="000000"/>
        </w:rPr>
        <w:t xml:space="preserve">Для изучения мотивации педагогов </w:t>
      </w:r>
      <w:r w:rsidR="00257955" w:rsidRPr="0085514A">
        <w:rPr>
          <w:color w:val="000000"/>
        </w:rPr>
        <w:t xml:space="preserve">нами применяются </w:t>
      </w:r>
      <w:r w:rsidRPr="0085514A">
        <w:rPr>
          <w:color w:val="000000"/>
        </w:rPr>
        <w:t xml:space="preserve"> довольно распространенные методы опроса и анкетирования, диагностического интервью и собеседования, кейс-анализа, фокус-группы. </w:t>
      </w:r>
      <w:r w:rsidR="008838D3" w:rsidRPr="0085514A">
        <w:rPr>
          <w:color w:val="000000"/>
        </w:rPr>
        <w:t>Стартовый мониторинг может выглядеть следующим образом</w:t>
      </w:r>
      <w:r w:rsidR="00B61787" w:rsidRPr="0085514A">
        <w:rPr>
          <w:color w:val="000000"/>
        </w:rPr>
        <w:t>:</w:t>
      </w:r>
      <w:r w:rsidR="00663D33">
        <w:rPr>
          <w:color w:val="000000"/>
        </w:rPr>
        <w:t xml:space="preserve"> </w:t>
      </w:r>
      <w:hyperlink r:id="rId8" w:history="1">
        <w:r w:rsidR="00663D33" w:rsidRPr="0085514A">
          <w:rPr>
            <w:color w:val="000000"/>
          </w:rPr>
          <w:t>https://goo.gl/forms/wqM2UvsLBVFWf4G03</w:t>
        </w:r>
      </w:hyperlink>
      <w:r w:rsidR="00663D33">
        <w:rPr>
          <w:color w:val="000000"/>
        </w:rPr>
        <w:t xml:space="preserve">  </w:t>
      </w:r>
      <w:r w:rsidR="00B61787" w:rsidRPr="0085514A">
        <w:rPr>
          <w:color w:val="000000"/>
        </w:rPr>
        <w:t xml:space="preserve">  </w:t>
      </w:r>
    </w:p>
    <w:p w:rsidR="008838D3" w:rsidRPr="00EC19AD" w:rsidRDefault="008838D3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 xml:space="preserve"> Анализ ответов учителей  проводится</w:t>
      </w:r>
      <w:r w:rsidR="00663D33">
        <w:rPr>
          <w:color w:val="000000"/>
        </w:rPr>
        <w:t xml:space="preserve"> администрацией</w:t>
      </w:r>
      <w:r w:rsidRPr="00EC19AD">
        <w:rPr>
          <w:color w:val="000000"/>
        </w:rPr>
        <w:t xml:space="preserve"> по следующим  направлениям:</w:t>
      </w:r>
    </w:p>
    <w:p w:rsidR="008E6AA9" w:rsidRDefault="00EC19AD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1. Факторы, которые в наибольшей степени вызывают у ваших педагогов неудовлетворенность своим трудом</w:t>
      </w:r>
      <w:r w:rsidR="008E6AA9">
        <w:rPr>
          <w:color w:val="000000"/>
        </w:rPr>
        <w:t>.</w:t>
      </w:r>
    </w:p>
    <w:p w:rsidR="00EC19AD" w:rsidRPr="00EC19AD" w:rsidRDefault="00EC19AD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2. Какие из них, по мнению большинства педагогов, имеют место в школе?</w:t>
      </w:r>
    </w:p>
    <w:p w:rsidR="00EC19AD" w:rsidRPr="00EC19AD" w:rsidRDefault="00EC19AD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3. Какие отсутствуют?</w:t>
      </w:r>
    </w:p>
    <w:p w:rsidR="008E6AA9" w:rsidRDefault="00EC19AD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4. Какие действия по ослаблению влияния факторов неудовлетворенности трудом можно предпринять?</w:t>
      </w:r>
    </w:p>
    <w:p w:rsidR="00EC19AD" w:rsidRPr="00EC19AD" w:rsidRDefault="00EC19AD" w:rsidP="008E6AA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lastRenderedPageBreak/>
        <w:t>5. Действия каких факторов, кроме выделенных большинством учителей, можно ослабить и как?</w:t>
      </w:r>
    </w:p>
    <w:p w:rsidR="008838D3" w:rsidRPr="00EC19AD" w:rsidRDefault="00EC19AD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 xml:space="preserve"> Проведённый мониторинг в целом п</w:t>
      </w:r>
      <w:r w:rsidR="008838D3" w:rsidRPr="00EC19AD">
        <w:rPr>
          <w:color w:val="000000"/>
        </w:rPr>
        <w:t xml:space="preserve">омогает понять </w:t>
      </w:r>
      <w:r w:rsidRPr="00EC19AD">
        <w:rPr>
          <w:color w:val="000000"/>
        </w:rPr>
        <w:t xml:space="preserve"> сложившийся </w:t>
      </w:r>
      <w:r w:rsidR="002D1023">
        <w:rPr>
          <w:color w:val="000000"/>
        </w:rPr>
        <w:t xml:space="preserve"> один из двух </w:t>
      </w:r>
      <w:r w:rsidR="008838D3" w:rsidRPr="00EC19AD">
        <w:rPr>
          <w:color w:val="000000"/>
        </w:rPr>
        <w:t>тип</w:t>
      </w:r>
      <w:r w:rsidR="002D1023">
        <w:rPr>
          <w:color w:val="000000"/>
        </w:rPr>
        <w:t>ов</w:t>
      </w:r>
      <w:r w:rsidR="008838D3" w:rsidRPr="00EC19AD">
        <w:rPr>
          <w:color w:val="000000"/>
        </w:rPr>
        <w:t xml:space="preserve"> педагогического коллектива: </w:t>
      </w:r>
    </w:p>
    <w:p w:rsidR="008838D3" w:rsidRPr="00EC19AD" w:rsidRDefault="008838D3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педагогические коллективы с ориентацией на саморазвитие и самореализацию;</w:t>
      </w:r>
    </w:p>
    <w:p w:rsidR="008E6AA9" w:rsidRPr="00EC19AD" w:rsidRDefault="008838D3" w:rsidP="0085514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C19AD">
        <w:rPr>
          <w:color w:val="000000"/>
        </w:rPr>
        <w:t>педагогические коллективы с ориентацией на защищенность и материальное благополучие.</w:t>
      </w:r>
    </w:p>
    <w:p w:rsidR="0038706B" w:rsidRPr="00EC19AD" w:rsidRDefault="001F134F" w:rsidP="00B112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 В соответствии с данными мониторинга д</w:t>
      </w:r>
      <w:r w:rsidR="0038706B">
        <w:rPr>
          <w:color w:val="000000"/>
        </w:rPr>
        <w:t>ействия администрации выстраиваются по следующим направлениям:</w:t>
      </w:r>
    </w:p>
    <w:tbl>
      <w:tblPr>
        <w:tblW w:w="965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130"/>
        <w:gridCol w:w="4820"/>
        <w:gridCol w:w="1984"/>
      </w:tblGrid>
      <w:tr w:rsidR="00B61787" w:rsidTr="00427726"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B1127E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b/>
                <w:color w:val="000000"/>
                <w:sz w:val="18"/>
                <w:szCs w:val="18"/>
              </w:rPr>
            </w:pPr>
            <w:r w:rsidRPr="00B1127E">
              <w:rPr>
                <w:b/>
                <w:color w:val="000000"/>
              </w:rPr>
              <w:t>№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B1127E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b/>
                <w:color w:val="000000"/>
                <w:sz w:val="18"/>
                <w:szCs w:val="18"/>
              </w:rPr>
            </w:pPr>
            <w:r w:rsidRPr="00B1127E">
              <w:rPr>
                <w:b/>
                <w:color w:val="000000"/>
              </w:rPr>
              <w:t>Направление усиления мотивации профессиональной деятельности учителя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B1127E" w:rsidRDefault="00B61787" w:rsidP="00D50198">
            <w:pPr>
              <w:pStyle w:val="a5"/>
              <w:spacing w:line="240" w:lineRule="atLeast"/>
              <w:jc w:val="center"/>
              <w:rPr>
                <w:rFonts w:ascii="Helvetica" w:hAnsi="Helvetica" w:cs="Helvetica"/>
                <w:b/>
                <w:color w:val="000000"/>
                <w:sz w:val="18"/>
                <w:szCs w:val="18"/>
              </w:rPr>
            </w:pPr>
            <w:r w:rsidRPr="00B1127E">
              <w:rPr>
                <w:b/>
                <w:color w:val="000000"/>
              </w:rPr>
              <w:t>Характеристики направления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61787" w:rsidRPr="00B1127E" w:rsidRDefault="00B61787" w:rsidP="00D50198">
            <w:pPr>
              <w:pStyle w:val="a5"/>
              <w:spacing w:line="240" w:lineRule="atLeast"/>
              <w:jc w:val="center"/>
              <w:rPr>
                <w:b/>
                <w:color w:val="000000"/>
              </w:rPr>
            </w:pPr>
            <w:r w:rsidRPr="00B1127E">
              <w:rPr>
                <w:b/>
                <w:color w:val="000000"/>
              </w:rPr>
              <w:t>Способы повышения мотивации</w:t>
            </w:r>
          </w:p>
        </w:tc>
      </w:tr>
      <w:tr w:rsidR="00B61787" w:rsidTr="00427726"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</w:rPr>
              <w:t>Удовлетворение материальных потребностей педагогов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38706B" w:rsidRDefault="00B61787" w:rsidP="00B8274F">
            <w:pPr>
              <w:pStyle w:val="a5"/>
              <w:spacing w:line="240" w:lineRule="atLeast"/>
              <w:ind w:firstLine="202"/>
              <w:rPr>
                <w:color w:val="000000"/>
              </w:rPr>
            </w:pPr>
            <w:r>
              <w:rPr>
                <w:color w:val="000000"/>
              </w:rPr>
              <w:t xml:space="preserve">Достигается через:                                                                                       - заработную плату (должна соответствовать выполненной работе);                                               </w:t>
            </w:r>
            <w:r w:rsidR="00715F88">
              <w:rPr>
                <w:color w:val="000000"/>
              </w:rPr>
              <w:t xml:space="preserve">           </w:t>
            </w:r>
            <w:r>
              <w:rPr>
                <w:color w:val="000000"/>
              </w:rPr>
              <w:t>- возможность приобретения нужных вещей (предметов обихода, научно-ме</w:t>
            </w:r>
            <w:r>
              <w:rPr>
                <w:color w:val="000000"/>
              </w:rPr>
              <w:softHyphen/>
              <w:t>тодической и учебной литературы, и т.д.).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1127E" w:rsidRDefault="00B61787" w:rsidP="00B1127E">
            <w:pPr>
              <w:shd w:val="clear" w:color="auto" w:fill="FFFFFF"/>
              <w:spacing w:before="100" w:beforeAutospacing="1" w:after="100" w:afterAutospacing="1" w:line="240" w:lineRule="atLeast"/>
              <w:ind w:firstLine="284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B82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</w:t>
            </w:r>
            <w:r w:rsidR="00B8274F" w:rsidRPr="00B82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82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</w:t>
            </w:r>
          </w:p>
          <w:p w:rsidR="00B8274F" w:rsidRPr="00B8274F" w:rsidRDefault="00B1127E" w:rsidP="00B8274F">
            <w:pPr>
              <w:shd w:val="clear" w:color="auto" w:fill="FFFFFF"/>
              <w:spacing w:before="100" w:beforeAutospacing="1" w:after="100" w:afterAutospacing="1" w:line="240" w:lineRule="atLeast"/>
              <w:ind w:firstLine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Ресурсные </w:t>
            </w:r>
          </w:p>
          <w:p w:rsidR="00B61787" w:rsidRPr="00B61787" w:rsidRDefault="00B61787" w:rsidP="00B8274F">
            <w:pPr>
              <w:pStyle w:val="a5"/>
              <w:spacing w:line="240" w:lineRule="atLeast"/>
              <w:jc w:val="center"/>
              <w:rPr>
                <w:b/>
                <w:i/>
                <w:color w:val="000000"/>
              </w:rPr>
            </w:pPr>
          </w:p>
        </w:tc>
      </w:tr>
      <w:tr w:rsidR="00B61787" w:rsidTr="00427726"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</w:rPr>
              <w:t>Удовлетворение социальных потребностей педагогов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38706B" w:rsidRDefault="00B61787" w:rsidP="00B8274F">
            <w:pPr>
              <w:pStyle w:val="a5"/>
              <w:spacing w:line="240" w:lineRule="atLeast"/>
              <w:ind w:firstLine="202"/>
              <w:rPr>
                <w:color w:val="000000"/>
              </w:rPr>
            </w:pPr>
            <w:r>
              <w:rPr>
                <w:color w:val="000000"/>
              </w:rPr>
              <w:t>Достигается через:                                                                                       - информированность (зна</w:t>
            </w:r>
            <w:r>
              <w:rPr>
                <w:color w:val="000000"/>
              </w:rPr>
              <w:softHyphen/>
              <w:t>комство с достижениями коллег, что позволяет сравнить их с результатами своей работы и порождает чувство соревновательности; получение обратной связи о своей деятельности; получение сведений о критериях успеха);                                                 - общение с коллегами (посредством творческих встреч, конференций, семинаров, создания и функционирования профессиональных сообществ и т.д.).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61787" w:rsidRPr="00B8274F" w:rsidRDefault="00B61787" w:rsidP="00B8274F">
            <w:pPr>
              <w:pStyle w:val="a5"/>
              <w:spacing w:line="240" w:lineRule="atLeast"/>
              <w:ind w:firstLine="142"/>
              <w:jc w:val="center"/>
              <w:rPr>
                <w:bCs/>
                <w:iCs/>
                <w:color w:val="000000"/>
              </w:rPr>
            </w:pPr>
            <w:r w:rsidRPr="00B8274F">
              <w:rPr>
                <w:bCs/>
                <w:iCs/>
                <w:color w:val="000000"/>
              </w:rPr>
              <w:t>Интеллектуально-творческие</w:t>
            </w:r>
          </w:p>
          <w:p w:rsidR="00B8274F" w:rsidRDefault="00B8274F" w:rsidP="00B8274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rPr>
                <w:color w:val="000000"/>
              </w:rPr>
            </w:pPr>
          </w:p>
        </w:tc>
      </w:tr>
      <w:tr w:rsidR="00B61787" w:rsidTr="00427726"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Default="00B61787" w:rsidP="00D50198">
            <w:pPr>
              <w:pStyle w:val="a5"/>
              <w:spacing w:line="240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</w:rPr>
              <w:t>Удовлетворение потребностей педагогов в личностном росте и самоактуализации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61787" w:rsidRPr="0038706B" w:rsidRDefault="00B61787" w:rsidP="0038706B">
            <w:pPr>
              <w:pStyle w:val="a5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Достигается через:                                                                                       - разработку и принятие программы развития каждого педагога, перспективное планирование, выстраивание его профессиональной карьеры.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A1BD2" w:rsidRPr="005A1BD2" w:rsidRDefault="005A1BD2" w:rsidP="005A1BD2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 </w:t>
            </w:r>
            <w:r w:rsidR="00B1127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Статусные </w:t>
            </w:r>
          </w:p>
          <w:p w:rsidR="00B61787" w:rsidRDefault="00B61787" w:rsidP="005A1BD2">
            <w:pPr>
              <w:pStyle w:val="a5"/>
              <w:spacing w:line="240" w:lineRule="atLeast"/>
              <w:jc w:val="center"/>
              <w:rPr>
                <w:color w:val="000000"/>
              </w:rPr>
            </w:pPr>
          </w:p>
        </w:tc>
      </w:tr>
    </w:tbl>
    <w:p w:rsidR="00DA2E09" w:rsidRPr="00DA2E09" w:rsidRDefault="00427726" w:rsidP="00DA2E09">
      <w:pPr>
        <w:pStyle w:val="2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DA2E09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Основная задача администрации: предпринять шаги  по переориентации педагогов   на саморазвитие. Делается это опять же с учётом </w:t>
      </w:r>
      <w:r w:rsidR="00DA2E09" w:rsidRPr="00DA2E09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социально-педагогических типов</w:t>
      </w:r>
      <w:r w:rsidR="00DA2E09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педагогов</w:t>
      </w:r>
      <w:r w:rsidR="00DA2E09" w:rsidRPr="00DA2E09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38706B" w:rsidRPr="00DA2E09" w:rsidRDefault="00427726" w:rsidP="00DA2E09">
      <w:pPr>
        <w:pStyle w:val="2"/>
        <w:jc w:val="center"/>
        <w:rPr>
          <w:rFonts w:eastAsia="Times New Roman"/>
        </w:rPr>
      </w:pPr>
      <w:r w:rsidRPr="00DA2E09">
        <w:rPr>
          <w:rFonts w:eastAsia="Times New Roman"/>
        </w:rPr>
        <w:t>З</w:t>
      </w:r>
      <w:r w:rsidR="008E6AA9" w:rsidRPr="00DA2E09">
        <w:rPr>
          <w:rFonts w:eastAsia="Times New Roman"/>
        </w:rPr>
        <w:t>ависимость с</w:t>
      </w:r>
      <w:r w:rsidR="001F134F" w:rsidRPr="00DA2E09">
        <w:rPr>
          <w:rFonts w:eastAsia="Times New Roman"/>
        </w:rPr>
        <w:t>пособ</w:t>
      </w:r>
      <w:r w:rsidR="008E6AA9" w:rsidRPr="00DA2E09">
        <w:rPr>
          <w:rFonts w:eastAsia="Times New Roman"/>
        </w:rPr>
        <w:t>ов</w:t>
      </w:r>
      <w:r w:rsidR="001F134F" w:rsidRPr="00DA2E09">
        <w:rPr>
          <w:rFonts w:eastAsia="Times New Roman"/>
        </w:rPr>
        <w:t xml:space="preserve"> мотивирования педагогов</w:t>
      </w:r>
      <w:r w:rsidR="00B828C4" w:rsidRPr="00DA2E09">
        <w:rPr>
          <w:rFonts w:eastAsia="Times New Roman"/>
        </w:rPr>
        <w:t xml:space="preserve"> от их социально-педагогических типов</w:t>
      </w:r>
      <w:r w:rsidR="00DA2E09" w:rsidRPr="00DA2E09">
        <w:rPr>
          <w:rFonts w:eastAsia="Times New Roman"/>
        </w:rPr>
        <w:t xml:space="preserve"> учителей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Экономические способы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Наиболее реалистичны малозатратные разовые варианты, которые выполняют больше психологическую задачу и могут оказаться полезными на некоторое время. Они ни к чему не обязывают и могут применяться в отношении всех членов коллектива.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К таким вариантам относят: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премию по итогам работы или определенного периода (учебной четверти, года);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ценный подарок (на день рождения, юбилей, семейное торжество, праздник);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экскурсии</w:t>
      </w:r>
      <w:r w:rsidRPr="00B828C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и другие виды досуга (поездка в театр, цирк</w:t>
      </w:r>
      <w:r w:rsidRPr="00B828C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и проч.);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корпоративные празднества и вечеринки.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Можно назвать долгосрочные и более затратные способы поддержки, применять которые следует избирательно, отдавая себе отчет, что вряд ли когда представится возможность мотивировать сотрудника сильнее. Здесь важна степень личного доверия, уважения в коллективе, ценности педагога для учреждения.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К таким способам стимуляции можно отнести: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аттестацию на более высокую категорию;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содействие в получении гранта на реализацию значимого педагогического проекта;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предоставление возможности вести дополнительные</w:t>
      </w:r>
      <w:r w:rsidRPr="00B828C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часы кружковой деятельности (при условии предоставления интересной программы);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разрешение на работу по совмещению;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назначение на руководящую должность (председателем методического объединения, заместителем директора и др.);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содействие в улучшении жилищных условий.</w:t>
      </w:r>
    </w:p>
    <w:p w:rsidR="00253816" w:rsidRPr="004E7161" w:rsidRDefault="00B828C4" w:rsidP="004E7161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Следует помнить, что 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экономические способы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стимулирования мотивации 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 xml:space="preserve"> обладают ограниченной эффективностью. Поэтому руководству чаще необходимо задумываться о других, нематериальных, стимулах (интеллектуально-творческих, ресурсных, статусных).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Интеллектуально-творческие способы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Это способы мотивации творческих кадров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828C4">
        <w:rPr>
          <w:rFonts w:ascii="Times New Roman" w:hAnsi="Times New Roman" w:cs="Times New Roman"/>
          <w:b/>
          <w:color w:val="000000"/>
          <w:sz w:val="24"/>
          <w:szCs w:val="24"/>
        </w:rPr>
        <w:t>Творцов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, способствующие их образовательному и профессиональному росту, в том числе карьерному. Данные подходы востребованы в работе с активными профессионалами, креативными личностями. Даже разовое использование такой мотивации может быть полезно. Оно необходимо одаренному педагогу для дальнейшего саморазвития.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Среди таких приемов выделяют: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доброжелательный предметный разговор с позитивной оценкой выполненной работы, устная похвала после посещения урока (занятия) или мероприятия;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проведение открытых уроков, семинаров;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направление слушателем на различные проблемные семинары и конференции;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содействие в выдвижении на престижный конкурс;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возможность представлять свою организацию на значимых мероприятиях (форумах, конференциях), в том числе международных;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помощь в обобщении опыта, подготовке авторских учебников и пособий, публикаций к печати;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содействие в разработке и утверждении авторской программы и т. д.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Ресурсные способы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Сюда относят способы мотивации, позволяющие экономить время специалиста или распределять его более эффективно. Эти приемы окажутся близки пунктуалам, желающим оптимизировать свое пребывание на работе.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Данное стремление, прежде всего, связано с семьей (строительство семейного гнезда, воспитание детей, уход за больными родственниками), а также может быть вызвано занятостью на другой работе, общественной деятельностью, наличием любимого увлечения и проч.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Пунктуалы 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предпочитают: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дополнительные отгулы (в течение года или к отпуску);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удобный график отпуска, а также его непрерывность;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наиболее компактный (без окон) график работы;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методические часы и дни;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возможность выбора учебной нагрузки.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К ресурсным способам стимулирования относят такие инструменты руководителя, как предоставление постоянного кабинета, дополнительного оборудования или новой мебели, создание комфортной рабочей обстановки (шторы, жалюзи, кашпо, стенды, картины и т. п.).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Статусные способы</w:t>
      </w:r>
    </w:p>
    <w:p w:rsidR="00B828C4" w:rsidRPr="00B828C4" w:rsidRDefault="00B828C4" w:rsidP="008E6A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 xml:space="preserve">Данные методы призваны повышать роль педагога в коллективе. Они особенно ценны для </w:t>
      </w:r>
      <w:r w:rsidRPr="00B828C4">
        <w:rPr>
          <w:rFonts w:ascii="Times New Roman" w:hAnsi="Times New Roman" w:cs="Times New Roman"/>
          <w:b/>
          <w:color w:val="000000"/>
          <w:sz w:val="24"/>
          <w:szCs w:val="24"/>
        </w:rPr>
        <w:t>хранителей традиций</w:t>
      </w:r>
      <w:r w:rsidRPr="00B828C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образовательного учреждения. В их число входят: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оказание административной помощи в разрешении конфликтных ситуаций (между педагогами или родителями учащихся);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публичная похвала на совещании или педсовете;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вынесение благодарности в приказе;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представление к грамоте или званию;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помещение фотографии на стенд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признание успехов детей (организация выставки работ учащихся, концерта творческого коллектива, выступления спортивной команды и т. п.);</w:t>
      </w:r>
    </w:p>
    <w:p w:rsidR="00B828C4" w:rsidRPr="00B828C4" w:rsidRDefault="00B828C4" w:rsidP="008E6AA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28C4">
        <w:rPr>
          <w:rFonts w:ascii="Times New Roman" w:hAnsi="Times New Roman" w:cs="Times New Roman"/>
          <w:color w:val="000000"/>
          <w:sz w:val="24"/>
          <w:szCs w:val="24"/>
        </w:rPr>
        <w:t>выражение признательности со стороны детей и их родителей.</w:t>
      </w:r>
    </w:p>
    <w:p w:rsidR="0038706B" w:rsidRDefault="0038706B" w:rsidP="00DA2E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Параллельно с этим разрабатываются 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подходы к построению характеристик и оценок состояния (хода) процессов личност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но-профессионального развития и самораз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вития</w:t>
      </w:r>
      <w:r w:rsidR="00B82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этого </w:t>
      </w:r>
      <w:r w:rsidR="001F1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выделяются 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</w:t>
      </w:r>
      <w:r w:rsidR="001F134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 w:rsidR="001F134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82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решаются 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каждой стадии развития педагогов</w:t>
      </w:r>
      <w:r w:rsidR="00715F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запросами педагога, его принадлежности  к конкретной группе социально-педагогических типов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по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звол</w:t>
      </w:r>
      <w:r w:rsidR="001F1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систему диагностиче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ских индикаторов, структурированную по за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дачам</w:t>
      </w:r>
      <w:r w:rsidR="006D51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личностно-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515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</w:t>
      </w:r>
      <w:r w:rsidR="00663D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8706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(саморазвития) педагогов.</w:t>
      </w:r>
    </w:p>
    <w:p w:rsidR="00DA2E09" w:rsidRDefault="00DA2E09" w:rsidP="00DA2E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как развитие педагогов происходит непрерывно в связи с введением  ФГОС НОО и ООО, то можно говорить, что данная модель может быть применима практически ко всему педагогическому коллективу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Таким образом, к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>ажды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из социально-педагогических типов, живя и действуя в одной образовательной среде, объединенной одной инновационной идеей, рано или поздно начинает понимать, что что-то может пройти мимо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него, что у кого-то из коллег 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уже 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есть 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большие наработки и он готов ими поделиться, что на уроках 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должно быть 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всегда интересно, 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качество образования учеников 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 радовать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участников образовательных отношений.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Выбрав наиболее слабое звено, 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деятельности он маленькими шагами, но начинает движение вперёд, в направлении</w:t>
      </w:r>
      <w:r w:rsidR="00C91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</w:t>
      </w:r>
      <w:r w:rsidR="004E7161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едагогической компетентности.  Шаги эти рассматриваются в данной модели как три стадии личностно-профессионального развития.</w:t>
      </w:r>
    </w:p>
    <w:p w:rsidR="0038706B" w:rsidRDefault="0038706B" w:rsidP="00B828C4">
      <w:pPr>
        <w:pStyle w:val="2"/>
        <w:rPr>
          <w:rFonts w:eastAsia="Times New Roman"/>
        </w:rPr>
      </w:pPr>
      <w:r w:rsidRPr="0038706B">
        <w:rPr>
          <w:rFonts w:eastAsia="Times New Roman"/>
        </w:rPr>
        <w:t>Характеристика специфики первой стадии и задачи личностно-профессионального развития (саморазвития) педагогов</w:t>
      </w:r>
    </w:p>
    <w:p w:rsidR="004E7161" w:rsidRPr="004E7161" w:rsidRDefault="005A1BD2" w:rsidP="005A1BD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t xml:space="preserve"> </w:t>
      </w:r>
      <w:r w:rsidRPr="008E6AA9">
        <w:rPr>
          <w:rFonts w:ascii="Times New Roman" w:hAnsi="Times New Roman" w:cs="Times New Roman"/>
          <w:b/>
          <w:sz w:val="24"/>
          <w:szCs w:val="24"/>
        </w:rPr>
        <w:t xml:space="preserve">Задача: </w:t>
      </w:r>
      <w:r w:rsidR="008E6AA9" w:rsidRPr="008E6A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Pr="008E6A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ереосмыслить свою профессиональную деятельность в </w:t>
      </w:r>
      <w:r w:rsidR="008E6AA9" w:rsidRPr="008E6A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новой образовательной среде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5"/>
        <w:gridCol w:w="2881"/>
        <w:gridCol w:w="4014"/>
      </w:tblGrid>
      <w:tr w:rsidR="005A1BD2" w:rsidRPr="00621810" w:rsidTr="00C4792B">
        <w:tc>
          <w:tcPr>
            <w:tcW w:w="0" w:type="auto"/>
          </w:tcPr>
          <w:p w:rsidR="005A1BD2" w:rsidRPr="005A1BD2" w:rsidRDefault="005A1BD2" w:rsidP="005A1BD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Ведущее</w:t>
            </w:r>
          </w:p>
          <w:p w:rsidR="005A1BD2" w:rsidRPr="00621810" w:rsidRDefault="005A1BD2" w:rsidP="005A1BD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противо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речие</w:t>
            </w:r>
          </w:p>
        </w:tc>
        <w:tc>
          <w:tcPr>
            <w:tcW w:w="0" w:type="auto"/>
          </w:tcPr>
          <w:p w:rsidR="005A1BD2" w:rsidRPr="005A1BD2" w:rsidRDefault="005A1BD2" w:rsidP="005A1BD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Основная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направлен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ность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характери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зуемых</w:t>
            </w:r>
          </w:p>
          <w:p w:rsidR="005A1BD2" w:rsidRPr="00621810" w:rsidRDefault="005A1BD2" w:rsidP="005A1BD2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процессов</w:t>
            </w:r>
          </w:p>
        </w:tc>
        <w:tc>
          <w:tcPr>
            <w:tcW w:w="0" w:type="auto"/>
          </w:tcPr>
          <w:p w:rsidR="005A1BD2" w:rsidRPr="00621810" w:rsidRDefault="005A1BD2" w:rsidP="005A1BD2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Задачи развития (саморазвития)</w:t>
            </w:r>
          </w:p>
        </w:tc>
      </w:tr>
      <w:tr w:rsidR="005A1BD2" w:rsidTr="00C4792B">
        <w:trPr>
          <w:trHeight w:val="1756"/>
        </w:trPr>
        <w:tc>
          <w:tcPr>
            <w:tcW w:w="0" w:type="auto"/>
          </w:tcPr>
          <w:p w:rsidR="005A1BD2" w:rsidRPr="00715F88" w:rsidRDefault="00715F88" w:rsidP="005A1BD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индивиду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альных ценностей и норм, умений и навыков молодого педагога не соот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ветствует</w:t>
            </w:r>
          </w:p>
        </w:tc>
        <w:tc>
          <w:tcPr>
            <w:tcW w:w="0" w:type="auto"/>
          </w:tcPr>
          <w:p w:rsidR="005A1BD2" w:rsidRPr="00715F88" w:rsidRDefault="00715F88" w:rsidP="005A1BD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F88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понимания значимости своей про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фессио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нальной деятельно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ее ценностной ориента</w:t>
            </w:r>
            <w:r w:rsidRPr="00715F88">
              <w:rPr>
                <w:rFonts w:ascii="Times New Roman" w:hAnsi="Times New Roman" w:cs="Times New Roman"/>
                <w:sz w:val="24"/>
                <w:szCs w:val="24"/>
              </w:rPr>
              <w:softHyphen/>
              <w:t>ции.</w:t>
            </w:r>
          </w:p>
        </w:tc>
        <w:tc>
          <w:tcPr>
            <w:tcW w:w="0" w:type="auto"/>
          </w:tcPr>
          <w:p w:rsidR="00715F88" w:rsidRPr="00715F88" w:rsidRDefault="00715F88" w:rsidP="00715F88">
            <w:pPr>
              <w:pStyle w:val="a4"/>
              <w:numPr>
                <w:ilvl w:val="0"/>
                <w:numId w:val="16"/>
              </w:numPr>
              <w:ind w:left="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Осмыслить свою профессиональную деятельность в про</w:t>
            </w:r>
            <w:r w:rsidRPr="00715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странстве учебного процесса (воспитатель</w:t>
            </w:r>
            <w:r w:rsidRPr="00715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 процесса).</w:t>
            </w:r>
          </w:p>
          <w:p w:rsidR="005A1BD2" w:rsidRPr="004E7161" w:rsidRDefault="00715F88" w:rsidP="005A1BD2">
            <w:pPr>
              <w:pStyle w:val="a4"/>
              <w:numPr>
                <w:ilvl w:val="0"/>
                <w:numId w:val="16"/>
              </w:numPr>
              <w:ind w:left="25"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5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 освоить содержание и методы преподавания своего предмета.</w:t>
            </w:r>
          </w:p>
        </w:tc>
      </w:tr>
    </w:tbl>
    <w:p w:rsidR="0038706B" w:rsidRDefault="00715F88" w:rsidP="00715F88">
      <w:pPr>
        <w:pStyle w:val="2"/>
        <w:rPr>
          <w:rFonts w:eastAsia="Times New Roman"/>
        </w:rPr>
      </w:pPr>
      <w:r w:rsidRPr="00715F88">
        <w:rPr>
          <w:rFonts w:eastAsia="Times New Roman"/>
        </w:rPr>
        <w:t>Характеристика второй стадии и задачи личностно-профессионального ра</w:t>
      </w:r>
      <w:r>
        <w:rPr>
          <w:rFonts w:eastAsia="Times New Roman"/>
        </w:rPr>
        <w:t>звития (саморазвития) педагогов</w:t>
      </w:r>
    </w:p>
    <w:p w:rsidR="00E30348" w:rsidRDefault="00E30348" w:rsidP="00E3034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348">
        <w:rPr>
          <w:rFonts w:ascii="Times New Roman" w:hAnsi="Times New Roman" w:cs="Times New Roman"/>
          <w:sz w:val="24"/>
          <w:szCs w:val="24"/>
        </w:rPr>
        <w:t xml:space="preserve">Задача: </w:t>
      </w:r>
      <w:r w:rsidRPr="00E3034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21810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своить методико-технологическим базис</w:t>
      </w:r>
      <w:r w:rsidRPr="00E30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181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</w:t>
      </w:r>
      <w:r w:rsidRPr="00E30348">
        <w:rPr>
          <w:rFonts w:ascii="Times New Roman" w:eastAsia="Times New Roman" w:hAnsi="Times New Roman" w:cs="Times New Roman"/>
          <w:color w:val="000000"/>
          <w:sz w:val="24"/>
          <w:szCs w:val="24"/>
        </w:rPr>
        <w:t>ия эффек</w:t>
      </w:r>
      <w:r w:rsidRPr="00621810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</w:t>
      </w:r>
      <w:r w:rsidRPr="00E3034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21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педагогической</w:t>
      </w:r>
      <w:r w:rsidRPr="00E30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181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402"/>
        <w:gridCol w:w="4359"/>
      </w:tblGrid>
      <w:tr w:rsidR="00621810" w:rsidRPr="00621810" w:rsidTr="000826B9">
        <w:tc>
          <w:tcPr>
            <w:tcW w:w="1809" w:type="dxa"/>
          </w:tcPr>
          <w:p w:rsidR="00715F88" w:rsidRPr="005A1BD2" w:rsidRDefault="00715F8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Ведущее</w:t>
            </w:r>
          </w:p>
          <w:p w:rsidR="00715F88" w:rsidRPr="00621810" w:rsidRDefault="00715F8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противо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речие</w:t>
            </w:r>
          </w:p>
        </w:tc>
        <w:tc>
          <w:tcPr>
            <w:tcW w:w="3402" w:type="dxa"/>
          </w:tcPr>
          <w:p w:rsidR="00715F88" w:rsidRPr="005A1BD2" w:rsidRDefault="00715F8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Основная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направлен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ность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характери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зуемых</w:t>
            </w:r>
          </w:p>
          <w:p w:rsidR="00715F88" w:rsidRPr="00621810" w:rsidRDefault="00715F88" w:rsidP="00D50198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процессов</w:t>
            </w:r>
          </w:p>
        </w:tc>
        <w:tc>
          <w:tcPr>
            <w:tcW w:w="4359" w:type="dxa"/>
          </w:tcPr>
          <w:p w:rsidR="00715F88" w:rsidRPr="00621810" w:rsidRDefault="00715F88" w:rsidP="00D50198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Задачи развития (саморазвития)</w:t>
            </w:r>
          </w:p>
        </w:tc>
      </w:tr>
      <w:tr w:rsidR="00560E8D" w:rsidTr="000826B9">
        <w:trPr>
          <w:trHeight w:val="1756"/>
        </w:trPr>
        <w:tc>
          <w:tcPr>
            <w:tcW w:w="1809" w:type="dxa"/>
          </w:tcPr>
          <w:p w:rsidR="00715F88" w:rsidRPr="00715F88" w:rsidRDefault="00715F88" w:rsidP="00D501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Потребность осуществить профессиональную самоидентификацию</w:t>
            </w:r>
            <w:r w:rsidR="00621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стать частью профессионального сообщества не согласуется со стремлением педагога  к максимально возможной персонализации.</w:t>
            </w:r>
          </w:p>
        </w:tc>
        <w:tc>
          <w:tcPr>
            <w:tcW w:w="3402" w:type="dxa"/>
          </w:tcPr>
          <w:p w:rsidR="00715F88" w:rsidRPr="00560E8D" w:rsidRDefault="00621810" w:rsidP="00C4792B">
            <w:pPr>
              <w:pStyle w:val="a4"/>
              <w:numPr>
                <w:ilvl w:val="0"/>
                <w:numId w:val="18"/>
              </w:numPr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Осмысление ценностно-смысловых оснований и ориентации  своей профессиональной деятельности («В чём смысл обучения и воспитания?)</w:t>
            </w:r>
          </w:p>
          <w:p w:rsidR="00621810" w:rsidRPr="00560E8D" w:rsidRDefault="00621810" w:rsidP="00C4792B">
            <w:pPr>
              <w:pStyle w:val="a4"/>
              <w:numPr>
                <w:ilvl w:val="0"/>
                <w:numId w:val="18"/>
              </w:numPr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Наработка умений и навыков осуществлять свою педагогическую деятельность как целостный процесс обучения и воспитания.</w:t>
            </w:r>
          </w:p>
          <w:p w:rsidR="00560E8D" w:rsidRPr="00715F88" w:rsidRDefault="00560E8D" w:rsidP="00C4792B">
            <w:pPr>
              <w:pStyle w:val="a4"/>
              <w:numPr>
                <w:ilvl w:val="0"/>
                <w:numId w:val="18"/>
              </w:numPr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Овладеть методами психолого</w:t>
            </w: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педагогического анали</w:t>
            </w: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проблемных ситуа</w:t>
            </w:r>
            <w:r w:rsidRPr="00560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ций, диагностики процессов обучения и воспитания.</w:t>
            </w:r>
          </w:p>
        </w:tc>
        <w:tc>
          <w:tcPr>
            <w:tcW w:w="4359" w:type="dxa"/>
          </w:tcPr>
          <w:p w:rsidR="00621810" w:rsidRPr="00E30348" w:rsidRDefault="00621810" w:rsidP="00C4792B">
            <w:pPr>
              <w:pStyle w:val="a4"/>
              <w:numPr>
                <w:ilvl w:val="0"/>
                <w:numId w:val="19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Переосмыслить свою профессиональную деятельность в про</w:t>
            </w: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странстве профессионально-педагогической культуры. </w:t>
            </w:r>
          </w:p>
          <w:p w:rsidR="00621810" w:rsidRPr="00E30348" w:rsidRDefault="00621810" w:rsidP="00C4792B">
            <w:pPr>
              <w:pStyle w:val="a4"/>
              <w:numPr>
                <w:ilvl w:val="0"/>
                <w:numId w:val="19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Освоить методико-технологическим базис осуществления эффективной педагогической деятельности.</w:t>
            </w:r>
          </w:p>
          <w:p w:rsidR="00560E8D" w:rsidRPr="00E30348" w:rsidRDefault="00560E8D" w:rsidP="00C4792B">
            <w:pPr>
              <w:pStyle w:val="a4"/>
              <w:numPr>
                <w:ilvl w:val="0"/>
                <w:numId w:val="19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 умения ставить тактические цели деятельности и разрабатывать про</w:t>
            </w: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="00E30348"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грамму их достижения</w:t>
            </w:r>
          </w:p>
          <w:p w:rsidR="00E30348" w:rsidRDefault="00E30348" w:rsidP="00C4792B">
            <w:pPr>
              <w:pStyle w:val="a4"/>
              <w:numPr>
                <w:ilvl w:val="0"/>
                <w:numId w:val="19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Овладеть методами психолого – педагогического анализа проблемных ситуаций в образовательном процессе.</w:t>
            </w:r>
          </w:p>
          <w:p w:rsidR="00621810" w:rsidRPr="004E7161" w:rsidRDefault="00F531C7" w:rsidP="00C4792B">
            <w:pPr>
              <w:pStyle w:val="a4"/>
              <w:numPr>
                <w:ilvl w:val="0"/>
                <w:numId w:val="19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Отработать навыки решения актуальных задач педагогической деятельности</w:t>
            </w:r>
          </w:p>
        </w:tc>
      </w:tr>
    </w:tbl>
    <w:p w:rsidR="00560E8D" w:rsidRDefault="00560E8D" w:rsidP="00560E8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60E8D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  <w:t>Характеристика специфики третьей стадии и задачи личностно-профессионального развития (саморазвития) педагогов</w:t>
      </w:r>
    </w:p>
    <w:p w:rsidR="00E30348" w:rsidRDefault="00E30348" w:rsidP="00560E8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402"/>
        <w:gridCol w:w="4359"/>
      </w:tblGrid>
      <w:tr w:rsidR="00F531C7" w:rsidRPr="00621810" w:rsidTr="00C4792B">
        <w:tc>
          <w:tcPr>
            <w:tcW w:w="1809" w:type="dxa"/>
          </w:tcPr>
          <w:p w:rsidR="00E30348" w:rsidRPr="005A1BD2" w:rsidRDefault="00E3034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Ведущее</w:t>
            </w:r>
          </w:p>
          <w:p w:rsidR="00E30348" w:rsidRPr="00621810" w:rsidRDefault="00E3034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противо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речие</w:t>
            </w:r>
          </w:p>
        </w:tc>
        <w:tc>
          <w:tcPr>
            <w:tcW w:w="3402" w:type="dxa"/>
          </w:tcPr>
          <w:p w:rsidR="00E30348" w:rsidRPr="005A1BD2" w:rsidRDefault="00E30348" w:rsidP="00D501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Основная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направлен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ность</w:t>
            </w:r>
            <w:r w:rsidRPr="006218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характери</w:t>
            </w: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зуемых</w:t>
            </w:r>
          </w:p>
          <w:p w:rsidR="00E30348" w:rsidRPr="00621810" w:rsidRDefault="00E30348" w:rsidP="00D50198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процессов</w:t>
            </w:r>
          </w:p>
        </w:tc>
        <w:tc>
          <w:tcPr>
            <w:tcW w:w="4359" w:type="dxa"/>
          </w:tcPr>
          <w:p w:rsidR="00E30348" w:rsidRPr="00621810" w:rsidRDefault="00E30348" w:rsidP="00D50198">
            <w:pPr>
              <w:rPr>
                <w:i/>
              </w:rPr>
            </w:pPr>
            <w:r w:rsidRPr="005A1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Задачи развития (саморазвития)</w:t>
            </w:r>
          </w:p>
        </w:tc>
      </w:tr>
      <w:tr w:rsidR="00F531C7" w:rsidRPr="00621810" w:rsidTr="00C4792B">
        <w:tc>
          <w:tcPr>
            <w:tcW w:w="1809" w:type="dxa"/>
          </w:tcPr>
          <w:p w:rsidR="00E30348" w:rsidRPr="00E30348" w:rsidRDefault="00F531C7" w:rsidP="00F531C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Стремление педагога быть максимально полно представленным своими индивидуальными  особенностями в профессиональном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сообществе не согласуется </w:t>
            </w:r>
            <w:r w:rsidR="006F7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готовность сообщества принять, одобрить только те  особенности, которые соответствуют целям, ценностям и специфике развития общества</w:t>
            </w:r>
          </w:p>
        </w:tc>
        <w:tc>
          <w:tcPr>
            <w:tcW w:w="3402" w:type="dxa"/>
          </w:tcPr>
          <w:p w:rsidR="00E30348" w:rsidRDefault="00F531C7" w:rsidP="00D501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Осмысление ценностно-смысловых оснований совместного развития и саморазвития</w:t>
            </w:r>
            <w:r w:rsidR="006F7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освоение гуманистической установки по отношению к личности учащихся и педагогов.</w:t>
            </w:r>
          </w:p>
          <w:p w:rsidR="006F7B53" w:rsidRDefault="006F7B53" w:rsidP="00D501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Наработка умений и навыков оценивать влияние принимаемых решений на общество. </w:t>
            </w:r>
          </w:p>
          <w:p w:rsidR="006F7B53" w:rsidRDefault="006F7B53" w:rsidP="00D501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педагогическую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 с учётом вероятных последствий.</w:t>
            </w:r>
          </w:p>
          <w:p w:rsidR="006F7B53" w:rsidRPr="00F531C7" w:rsidRDefault="006F7B53" w:rsidP="00D501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Проектировать необходимые изменения  в реальности.</w:t>
            </w:r>
          </w:p>
        </w:tc>
        <w:tc>
          <w:tcPr>
            <w:tcW w:w="4359" w:type="dxa"/>
          </w:tcPr>
          <w:p w:rsidR="00E30348" w:rsidRDefault="00F531C7" w:rsidP="006F7B53">
            <w:pPr>
              <w:pStyle w:val="a4"/>
              <w:numPr>
                <w:ilvl w:val="0"/>
                <w:numId w:val="20"/>
              </w:numPr>
              <w:ind w:left="0" w:firstLine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Переосмыслить свою профессиональную деятельность в процессе усвоения знаний и смыслов.</w:t>
            </w:r>
          </w:p>
          <w:p w:rsidR="00F531C7" w:rsidRDefault="00F531C7" w:rsidP="006F7B53">
            <w:pPr>
              <w:pStyle w:val="a4"/>
              <w:numPr>
                <w:ilvl w:val="0"/>
                <w:numId w:val="20"/>
              </w:numPr>
              <w:ind w:left="0" w:firstLine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</w:t>
            </w:r>
            <w:r w:rsidR="006F7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отношение к реальности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 педагогической) как к системному и развивающемуся объекту.</w:t>
            </w:r>
          </w:p>
          <w:p w:rsidR="006F7B53" w:rsidRDefault="006F7B53" w:rsidP="006F7B53">
            <w:pPr>
              <w:pStyle w:val="a4"/>
              <w:numPr>
                <w:ilvl w:val="0"/>
                <w:numId w:val="20"/>
              </w:numPr>
              <w:ind w:left="0" w:firstLine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Освоить совокупность эвристических методов, обеспечивающих индивидуальные  проявления педагогического творчества.</w:t>
            </w:r>
          </w:p>
          <w:p w:rsidR="006F7B53" w:rsidRDefault="006F7B53" w:rsidP="006F7B53">
            <w:pPr>
              <w:pStyle w:val="a4"/>
              <w:numPr>
                <w:ilvl w:val="0"/>
                <w:numId w:val="20"/>
              </w:numPr>
              <w:ind w:left="0" w:firstLine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Создать основы индивидуальной системы решения разнообразных задач собственной педагогической деятельности.</w:t>
            </w:r>
          </w:p>
          <w:p w:rsidR="006F7B53" w:rsidRPr="00F531C7" w:rsidRDefault="006F7B53" w:rsidP="006F7B53">
            <w:pPr>
              <w:pStyle w:val="a4"/>
              <w:numPr>
                <w:ilvl w:val="0"/>
                <w:numId w:val="20"/>
              </w:numPr>
              <w:ind w:left="0" w:firstLine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 навыками профессионального взаимодействия и общения, следовать нормам жизни коллектива</w:t>
            </w:r>
          </w:p>
        </w:tc>
      </w:tr>
    </w:tbl>
    <w:p w:rsidR="00663D33" w:rsidRPr="000826B9" w:rsidRDefault="000826B9" w:rsidP="00C4792B">
      <w:pPr>
        <w:pStyle w:val="1"/>
        <w:numPr>
          <w:ilvl w:val="0"/>
          <w:numId w:val="18"/>
        </w:numPr>
      </w:pPr>
      <w:r>
        <w:lastRenderedPageBreak/>
        <w:t xml:space="preserve"> </w:t>
      </w:r>
      <w:r w:rsidR="008E6AA9" w:rsidRPr="008E6AA9">
        <w:t>Механизмы реализации модели</w:t>
      </w:r>
    </w:p>
    <w:p w:rsidR="00E66BC1" w:rsidRPr="00E66BC1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napToGrid w:val="0"/>
          <w:sz w:val="24"/>
          <w:szCs w:val="24"/>
        </w:rPr>
      </w:pPr>
      <w:hyperlink r:id="rId9" w:history="1">
        <w:r w:rsidR="00DA2E09" w:rsidRPr="00E66BC1">
          <w:rPr>
            <w:rStyle w:val="aa"/>
            <w:rFonts w:ascii="Times New Roman" w:hAnsi="Times New Roman" w:cs="Times New Roman"/>
            <w:sz w:val="24"/>
            <w:szCs w:val="24"/>
          </w:rPr>
          <w:t xml:space="preserve">Мониторинг степени </w:t>
        </w:r>
        <w:r w:rsidR="000826B9" w:rsidRPr="00E66BC1">
          <w:rPr>
            <w:rStyle w:val="aa"/>
            <w:rFonts w:ascii="Times New Roman" w:hAnsi="Times New Roman" w:cs="Times New Roman"/>
            <w:sz w:val="24"/>
            <w:szCs w:val="24"/>
          </w:rPr>
          <w:t>удовлетворённости педагогического коллектива</w:t>
        </w:r>
        <w:r w:rsidR="00663D33" w:rsidRPr="00E66BC1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 xml:space="preserve">  </w:t>
        </w:r>
      </w:hyperlink>
    </w:p>
    <w:p w:rsidR="00663D33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0" w:history="1">
        <w:r w:rsidR="00663D33" w:rsidRPr="0005153D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 xml:space="preserve"> </w:t>
        </w:r>
        <w:r w:rsidR="00E66BC1" w:rsidRPr="0005153D">
          <w:rPr>
            <w:rStyle w:val="aa"/>
            <w:rFonts w:ascii="Times New Roman" w:hAnsi="Times New Roman" w:cs="Times New Roman"/>
            <w:bCs/>
            <w:sz w:val="24"/>
            <w:szCs w:val="24"/>
            <w:shd w:val="clear" w:color="auto" w:fill="FFFFFF" w:themeFill="background1"/>
          </w:rPr>
          <w:t>Р</w:t>
        </w:r>
        <w:r w:rsidR="00E66BC1" w:rsidRPr="0005153D">
          <w:rPr>
            <w:rStyle w:val="aa"/>
            <w:rFonts w:ascii="Times New Roman" w:hAnsi="Times New Roman" w:cs="Times New Roman"/>
            <w:bCs/>
            <w:sz w:val="24"/>
            <w:szCs w:val="24"/>
          </w:rPr>
          <w:t>езультаты диагностики уровня эмоционального выгорания педагогического коллектива</w:t>
        </w:r>
      </w:hyperlink>
    </w:p>
    <w:p w:rsidR="0005153D" w:rsidRPr="0005153D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1" w:tgtFrame="_blank" w:history="1">
        <w:r w:rsidR="0005153D" w:rsidRPr="0005153D">
          <w:rPr>
            <w:rStyle w:val="aa"/>
            <w:rFonts w:ascii="Times New Roman" w:hAnsi="Times New Roman" w:cs="Times New Roman"/>
            <w:bCs/>
            <w:color w:val="351C75"/>
            <w:sz w:val="24"/>
            <w:szCs w:val="24"/>
          </w:rPr>
          <w:t>М</w:t>
        </w:r>
        <w:r w:rsidR="0005153D" w:rsidRPr="0005153D">
          <w:rPr>
            <w:rStyle w:val="aa"/>
            <w:rFonts w:ascii="Times New Roman" w:hAnsi="Times New Roman" w:cs="Times New Roman"/>
            <w:bCs/>
            <w:color w:val="674EA7"/>
            <w:sz w:val="24"/>
            <w:szCs w:val="24"/>
          </w:rPr>
          <w:t>ониторинг</w:t>
        </w:r>
        <w:r w:rsidR="0005153D" w:rsidRPr="0005153D">
          <w:rPr>
            <w:rStyle w:val="apple-converted-space"/>
            <w:rFonts w:ascii="Times New Roman" w:hAnsi="Times New Roman" w:cs="Times New Roman"/>
            <w:bCs/>
            <w:color w:val="674EA7"/>
            <w:sz w:val="24"/>
            <w:szCs w:val="24"/>
            <w:u w:val="single"/>
            <w:shd w:val="clear" w:color="auto" w:fill="FFFFFF"/>
          </w:rPr>
          <w:t> </w:t>
        </w:r>
        <w:r w:rsidR="00887D82">
          <w:rPr>
            <w:rStyle w:val="aa"/>
            <w:rFonts w:ascii="Times New Roman" w:hAnsi="Times New Roman" w:cs="Times New Roman"/>
            <w:bCs/>
            <w:color w:val="674EA7"/>
            <w:sz w:val="24"/>
            <w:szCs w:val="24"/>
          </w:rPr>
          <w:t>«Эффективное управление</w:t>
        </w:r>
        <w:r w:rsidR="0005153D" w:rsidRPr="0005153D">
          <w:rPr>
            <w:rStyle w:val="aa"/>
            <w:rFonts w:ascii="Times New Roman" w:hAnsi="Times New Roman" w:cs="Times New Roman"/>
            <w:bCs/>
            <w:color w:val="674EA7"/>
            <w:sz w:val="24"/>
            <w:szCs w:val="24"/>
          </w:rPr>
          <w:t xml:space="preserve"> образовательным процессом» </w:t>
        </w:r>
      </w:hyperlink>
    </w:p>
    <w:p w:rsidR="000826B9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2" w:history="1">
        <w:r w:rsidR="000826B9" w:rsidRPr="0005153D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Мониторинг готовности к  инновационной деятельности</w:t>
        </w:r>
      </w:hyperlink>
    </w:p>
    <w:p w:rsidR="0005153D" w:rsidRPr="001D1B85" w:rsidRDefault="00046CEA" w:rsidP="0005153D">
      <w:pPr>
        <w:pStyle w:val="a4"/>
        <w:numPr>
          <w:ilvl w:val="0"/>
          <w:numId w:val="25"/>
        </w:numPr>
        <w:rPr>
          <w:rStyle w:val="aa"/>
          <w:rFonts w:ascii="Times New Roman" w:hAnsi="Times New Roman" w:cs="Times New Roman"/>
          <w:snapToGrid w:val="0"/>
          <w:color w:val="auto"/>
          <w:sz w:val="24"/>
          <w:szCs w:val="24"/>
          <w:u w:val="none"/>
        </w:rPr>
      </w:pPr>
      <w:hyperlink r:id="rId13" w:history="1">
        <w:r w:rsidR="0005153D" w:rsidRPr="0005153D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 xml:space="preserve">Мониторинг "Профессиональные компетенции педагогов ОУ в рамках ОЭР" </w:t>
        </w:r>
      </w:hyperlink>
    </w:p>
    <w:p w:rsidR="001D1B85" w:rsidRPr="0005153D" w:rsidRDefault="00046CEA" w:rsidP="0005153D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4" w:history="1">
        <w:r w:rsidR="001D1B85" w:rsidRPr="001D1B85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Должностная инструкция учителя по ФГОС</w:t>
        </w:r>
      </w:hyperlink>
    </w:p>
    <w:p w:rsidR="000826B9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5" w:history="1">
        <w:r w:rsidR="000826B9" w:rsidRPr="00887D82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Положение о наставничестве</w:t>
        </w:r>
      </w:hyperlink>
    </w:p>
    <w:p w:rsidR="000826B9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6" w:history="1">
        <w:r w:rsidR="000826B9" w:rsidRPr="00F045EB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Положение о школе молодого учителя</w:t>
        </w:r>
      </w:hyperlink>
    </w:p>
    <w:p w:rsidR="000826B9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7" w:history="1">
        <w:r w:rsidR="000826B9" w:rsidRPr="00F045EB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План работы школы молодого учителя</w:t>
        </w:r>
      </w:hyperlink>
    </w:p>
    <w:p w:rsidR="000826B9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18" w:history="1">
        <w:r w:rsidR="000826B9" w:rsidRPr="001D1B85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Положение о рейтинге МО учителей-предметников</w:t>
        </w:r>
      </w:hyperlink>
    </w:p>
    <w:p w:rsidR="000826B9" w:rsidRPr="00F94553" w:rsidRDefault="00046CEA" w:rsidP="00663D33">
      <w:pPr>
        <w:pStyle w:val="a4"/>
        <w:numPr>
          <w:ilvl w:val="0"/>
          <w:numId w:val="25"/>
        </w:numPr>
        <w:rPr>
          <w:rStyle w:val="aa"/>
          <w:rFonts w:ascii="Times New Roman" w:hAnsi="Times New Roman" w:cs="Times New Roman"/>
          <w:snapToGrid w:val="0"/>
          <w:color w:val="auto"/>
          <w:sz w:val="24"/>
          <w:szCs w:val="24"/>
          <w:u w:val="none"/>
        </w:rPr>
      </w:pPr>
      <w:hyperlink r:id="rId19" w:history="1">
        <w:r w:rsidR="000826B9" w:rsidRPr="00F045EB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Положение об эффективности труда педагога</w:t>
        </w:r>
      </w:hyperlink>
    </w:p>
    <w:p w:rsidR="00F94553" w:rsidRDefault="00046CEA" w:rsidP="00663D33">
      <w:pPr>
        <w:pStyle w:val="a4"/>
        <w:numPr>
          <w:ilvl w:val="0"/>
          <w:numId w:val="25"/>
        </w:numPr>
        <w:rPr>
          <w:rFonts w:ascii="Times New Roman" w:hAnsi="Times New Roman" w:cs="Times New Roman"/>
          <w:snapToGrid w:val="0"/>
          <w:sz w:val="24"/>
          <w:szCs w:val="24"/>
        </w:rPr>
      </w:pPr>
      <w:hyperlink r:id="rId20" w:history="1">
        <w:r w:rsidR="00F94553" w:rsidRPr="00F94553">
          <w:rPr>
            <w:rStyle w:val="aa"/>
            <w:rFonts w:ascii="Times New Roman" w:hAnsi="Times New Roman" w:cs="Times New Roman"/>
            <w:snapToGrid w:val="0"/>
            <w:sz w:val="24"/>
            <w:szCs w:val="24"/>
          </w:rPr>
          <w:t>Самоанализ учебной работы учителя</w:t>
        </w:r>
      </w:hyperlink>
    </w:p>
    <w:p w:rsidR="00F94553" w:rsidRPr="00C91372" w:rsidRDefault="000826B9" w:rsidP="00C91372">
      <w:pPr>
        <w:pStyle w:val="2"/>
        <w:numPr>
          <w:ilvl w:val="0"/>
          <w:numId w:val="18"/>
        </w:numPr>
        <w:rPr>
          <w:color w:val="365F91" w:themeColor="accent1" w:themeShade="BF"/>
          <w:sz w:val="28"/>
          <w:szCs w:val="28"/>
        </w:rPr>
      </w:pPr>
      <w:r w:rsidRPr="000826B9">
        <w:rPr>
          <w:color w:val="365F91" w:themeColor="accent1" w:themeShade="BF"/>
          <w:sz w:val="28"/>
          <w:szCs w:val="28"/>
        </w:rPr>
        <w:t xml:space="preserve"> Эффекты реализации (с указанием индикаторов достижения заявленных результатов)</w:t>
      </w:r>
      <w:r w:rsidR="00F94553" w:rsidRPr="00C91372">
        <w:rPr>
          <w:rFonts w:ascii="Times New Roman" w:hAnsi="Times New Roman" w:cs="Times New Roman"/>
          <w:snapToGrid w:val="0"/>
          <w:sz w:val="40"/>
          <w:szCs w:val="24"/>
        </w:rPr>
        <w:tab/>
      </w:r>
      <w:r w:rsidR="00F94553" w:rsidRPr="00C91372">
        <w:rPr>
          <w:rFonts w:ascii="Times New Roman" w:hAnsi="Times New Roman" w:cs="Times New Roman"/>
          <w:snapToGrid w:val="0"/>
          <w:sz w:val="40"/>
          <w:szCs w:val="24"/>
        </w:rPr>
        <w:tab/>
      </w:r>
      <w:r w:rsidR="00F94553" w:rsidRPr="00C91372">
        <w:rPr>
          <w:rFonts w:ascii="Times New Roman" w:hAnsi="Times New Roman" w:cs="Times New Roman"/>
          <w:snapToGrid w:val="0"/>
          <w:sz w:val="40"/>
          <w:szCs w:val="24"/>
        </w:rPr>
        <w:tab/>
      </w:r>
    </w:p>
    <w:p w:rsidR="00D01CC1" w:rsidRDefault="00D01CC1" w:rsidP="00D01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Предлагаемая нами модель помогает педагогам осмыслить свою профессиональную деятельность в пространстве образовательного процесса, сформировать отношение к педагогической реальности как к системному и развивающемуся объекту, формировать и развивать методико-технологический базис профессиональной деятельности педагога. Индикаторами в данной области можно считать:</w:t>
      </w:r>
    </w:p>
    <w:p w:rsidR="00D01CC1" w:rsidRDefault="00D01CC1" w:rsidP="00D01CC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готовность к самообразованию по совершенствованию своей квалификации,</w:t>
      </w:r>
    </w:p>
    <w:p w:rsidR="00D01CC1" w:rsidRDefault="00D01CC1" w:rsidP="00D01CC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представлений о структурной, методической и процессуальной сторонах педагогической деятельности,</w:t>
      </w:r>
    </w:p>
    <w:p w:rsidR="00D01CC1" w:rsidRDefault="00C91372" w:rsidP="00D01CC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становле</w:t>
      </w:r>
      <w:r w:rsidR="00D01CC1">
        <w:rPr>
          <w:rFonts w:ascii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индивидуального стиля педагогической деятельности,</w:t>
      </w:r>
    </w:p>
    <w:p w:rsidR="00C91372" w:rsidRPr="00D01CC1" w:rsidRDefault="00C91372" w:rsidP="00D01CC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и реализация творческой природы своей педагогической деятельности.</w:t>
      </w:r>
    </w:p>
    <w:p w:rsidR="00C91372" w:rsidRDefault="00C91372" w:rsidP="00D01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B85">
        <w:rPr>
          <w:rFonts w:ascii="Times New Roman" w:hAnsi="Times New Roman" w:cs="Times New Roman"/>
          <w:noProof/>
          <w:snapToGrid w:val="0"/>
          <w:sz w:val="40"/>
          <w:szCs w:val="24"/>
        </w:rPr>
        <w:lastRenderedPageBreak/>
        <w:drawing>
          <wp:inline distT="0" distB="0" distL="0" distR="0" wp14:anchorId="4A8C3380" wp14:editId="7FA07FAD">
            <wp:extent cx="4000500" cy="1622348"/>
            <wp:effectExtent l="0" t="0" r="0" b="0"/>
            <wp:docPr id="1" name="Рисунок 1" descr="C:\Users\user\Dropbox\Скриншоты\Скриншот 2016-10-06 18.2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Скриншоты\Скриншот 2016-10-06 18.26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4" t="39174" r="32801" b="39949"/>
                    <a:stretch/>
                  </pic:blipFill>
                  <pic:spPr bwMode="auto">
                    <a:xfrm>
                      <a:off x="0" y="0"/>
                      <a:ext cx="4024913" cy="16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372" w:rsidRDefault="00C91372" w:rsidP="00C91372">
      <w:pPr>
        <w:spacing w:after="0" w:line="240" w:lineRule="atLeast"/>
        <w:ind w:left="3552" w:firstLine="696"/>
        <w:rPr>
          <w:rFonts w:ascii="Times New Roman" w:hAnsi="Times New Roman" w:cs="Times New Roman"/>
          <w:snapToGrid w:val="0"/>
          <w:sz w:val="40"/>
          <w:szCs w:val="24"/>
        </w:rPr>
      </w:pPr>
      <w:r w:rsidRPr="00F94553">
        <w:rPr>
          <w:rFonts w:ascii="Times New Roman" w:hAnsi="Times New Roman" w:cs="Times New Roman"/>
          <w:snapToGrid w:val="0"/>
          <w:sz w:val="20"/>
          <w:szCs w:val="24"/>
        </w:rPr>
        <w:t>Рис</w:t>
      </w:r>
      <w:r>
        <w:rPr>
          <w:rFonts w:ascii="Times New Roman" w:hAnsi="Times New Roman" w:cs="Times New Roman"/>
          <w:snapToGrid w:val="0"/>
          <w:sz w:val="20"/>
          <w:szCs w:val="24"/>
        </w:rPr>
        <w:t>.</w:t>
      </w:r>
      <w:r w:rsidRPr="00F94553">
        <w:rPr>
          <w:rFonts w:ascii="Times New Roman" w:hAnsi="Times New Roman" w:cs="Times New Roman"/>
          <w:snapToGrid w:val="0"/>
          <w:sz w:val="20"/>
          <w:szCs w:val="24"/>
        </w:rPr>
        <w:t xml:space="preserve"> 2 </w:t>
      </w:r>
      <w:r w:rsidRPr="00F94553">
        <w:rPr>
          <w:rFonts w:ascii="Times New Roman" w:hAnsi="Times New Roman" w:cs="Times New Roman"/>
          <w:snapToGrid w:val="0"/>
          <w:sz w:val="18"/>
          <w:szCs w:val="24"/>
        </w:rPr>
        <w:t>Р</w:t>
      </w:r>
      <w:r>
        <w:rPr>
          <w:rFonts w:ascii="Times New Roman" w:hAnsi="Times New Roman" w:cs="Times New Roman"/>
          <w:snapToGrid w:val="0"/>
          <w:sz w:val="18"/>
          <w:szCs w:val="24"/>
        </w:rPr>
        <w:t>езул</w:t>
      </w:r>
      <w:r w:rsidRPr="00F94553">
        <w:rPr>
          <w:rFonts w:ascii="Times New Roman" w:hAnsi="Times New Roman" w:cs="Times New Roman"/>
          <w:snapToGrid w:val="0"/>
          <w:sz w:val="18"/>
          <w:szCs w:val="24"/>
        </w:rPr>
        <w:t>ьтаты самодиагностики педагогического коллектива</w:t>
      </w:r>
    </w:p>
    <w:p w:rsidR="00260091" w:rsidRPr="00260091" w:rsidRDefault="00D01CC1" w:rsidP="00D01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B85" w:rsidRPr="00260091">
        <w:rPr>
          <w:rFonts w:ascii="Times New Roman" w:hAnsi="Times New Roman" w:cs="Times New Roman"/>
          <w:color w:val="000000"/>
          <w:sz w:val="24"/>
          <w:szCs w:val="24"/>
        </w:rPr>
        <w:t>Результаты самооценки педагогического коллектива показали, что в основном педагоги высоко оценивают свою деятельность. Но есть в коллективе и те, кто д</w:t>
      </w:r>
      <w:r>
        <w:rPr>
          <w:rFonts w:ascii="Times New Roman" w:hAnsi="Times New Roman" w:cs="Times New Roman"/>
          <w:color w:val="000000"/>
          <w:sz w:val="24"/>
          <w:szCs w:val="24"/>
        </w:rPr>
        <w:t>ействительно ж</w:t>
      </w:r>
      <w:r w:rsidR="001D1B85" w:rsidRPr="00260091">
        <w:rPr>
          <w:rFonts w:ascii="Times New Roman" w:hAnsi="Times New Roman" w:cs="Times New Roman"/>
          <w:color w:val="000000"/>
          <w:sz w:val="24"/>
          <w:szCs w:val="24"/>
        </w:rPr>
        <w:t xml:space="preserve">елает </w:t>
      </w:r>
      <w:r w:rsidR="00C91372">
        <w:rPr>
          <w:rFonts w:ascii="Times New Roman" w:hAnsi="Times New Roman" w:cs="Times New Roman"/>
          <w:color w:val="000000"/>
          <w:sz w:val="24"/>
          <w:szCs w:val="24"/>
        </w:rPr>
        <w:t>повысить свой уровень методической подготовки</w:t>
      </w:r>
      <w:r w:rsidR="001D1B85" w:rsidRPr="00260091">
        <w:rPr>
          <w:rFonts w:ascii="Times New Roman" w:hAnsi="Times New Roman" w:cs="Times New Roman"/>
          <w:color w:val="000000"/>
          <w:sz w:val="24"/>
          <w:szCs w:val="24"/>
        </w:rPr>
        <w:t>. Данную оценку можно считать реальной, так как у</w:t>
      </w:r>
      <w:r w:rsidR="00C91372">
        <w:rPr>
          <w:rFonts w:ascii="Times New Roman" w:hAnsi="Times New Roman" w:cs="Times New Roman"/>
          <w:color w:val="000000"/>
          <w:sz w:val="24"/>
          <w:szCs w:val="24"/>
        </w:rPr>
        <w:t xml:space="preserve">чителя школы не раз доказывали </w:t>
      </w:r>
      <w:r w:rsidR="001D1B85" w:rsidRPr="00260091">
        <w:rPr>
          <w:rFonts w:ascii="Times New Roman" w:hAnsi="Times New Roman" w:cs="Times New Roman"/>
          <w:color w:val="000000"/>
          <w:sz w:val="24"/>
          <w:szCs w:val="24"/>
        </w:rPr>
        <w:t>высокий уровень своего педагогического ма</w:t>
      </w:r>
      <w:r w:rsidR="00260091" w:rsidRPr="0026009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D1B85" w:rsidRPr="00260091">
        <w:rPr>
          <w:rFonts w:ascii="Times New Roman" w:hAnsi="Times New Roman" w:cs="Times New Roman"/>
          <w:color w:val="000000"/>
          <w:sz w:val="24"/>
          <w:szCs w:val="24"/>
        </w:rPr>
        <w:t xml:space="preserve">терства в районе и городе.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91372">
        <w:rPr>
          <w:rFonts w:ascii="Times New Roman" w:hAnsi="Times New Roman" w:cs="Times New Roman"/>
          <w:color w:val="000000"/>
          <w:sz w:val="24"/>
          <w:szCs w:val="24"/>
        </w:rPr>
        <w:t xml:space="preserve"> 2016 году </w:t>
      </w:r>
      <w:r w:rsidR="00260091" w:rsidRPr="00260091">
        <w:rPr>
          <w:rFonts w:ascii="Times New Roman" w:hAnsi="Times New Roman" w:cs="Times New Roman"/>
          <w:color w:val="000000"/>
          <w:sz w:val="24"/>
          <w:szCs w:val="24"/>
        </w:rPr>
        <w:t>Совет по образовательной политике при Комитете по образованию Санкт-Петербурга утвердил предложение о признании школы № 139 ресурсным центром общего образования. С 1 сентября 2016 года распоряжением Комитета по образованию Санкт-Петербурга №1443-р от 16.05.2016 «О признании образовательных учреждений экспериментальными площадками Санкт-Петербурга и ресурсными центрами общего образования Санкт-Петербурга» Государственное бюджетное общеобразовательное учреждение средняя общеобразовательная школа № 139 с углубленным изучением математики Калининского района Санкт-Петербурга получила статус ресурсного центра общего образования Санкт-Петербурга по теме «Электронный учебно-дидактический комплекс</w:t>
      </w:r>
      <w:bookmarkStart w:id="1" w:name="h.4kkmxcqq34e3"/>
      <w:bookmarkEnd w:id="1"/>
      <w:r w:rsidR="00260091" w:rsidRPr="00260091">
        <w:rPr>
          <w:rFonts w:ascii="Times New Roman" w:hAnsi="Times New Roman" w:cs="Times New Roman"/>
          <w:color w:val="000000"/>
          <w:sz w:val="24"/>
          <w:szCs w:val="24"/>
        </w:rPr>
        <w:t> «Мониторинг  сформированности универсальных учебных действий по предметам».</w:t>
      </w:r>
    </w:p>
    <w:p w:rsidR="00260091" w:rsidRPr="00260091" w:rsidRDefault="00260091" w:rsidP="00D01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091">
        <w:rPr>
          <w:rFonts w:ascii="Times New Roman" w:hAnsi="Times New Roman" w:cs="Times New Roman"/>
          <w:color w:val="000000"/>
          <w:sz w:val="24"/>
          <w:szCs w:val="24"/>
        </w:rPr>
        <w:t>Сегодня школа продолжает свою работу по повышению качества образования</w:t>
      </w:r>
      <w:r w:rsidR="00D01C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60091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используя инновационные подходы в обучении, а также обновляя традиционные.</w:t>
      </w:r>
    </w:p>
    <w:p w:rsidR="001D1B85" w:rsidRPr="00260091" w:rsidRDefault="001D1B85" w:rsidP="00D01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B85" w:rsidRPr="001D1B85" w:rsidRDefault="000826B9" w:rsidP="000826B9">
      <w:pPr>
        <w:pStyle w:val="2"/>
        <w:numPr>
          <w:ilvl w:val="0"/>
          <w:numId w:val="18"/>
        </w:numPr>
        <w:rPr>
          <w:color w:val="365F91" w:themeColor="accent1" w:themeShade="BF"/>
          <w:sz w:val="28"/>
          <w:szCs w:val="28"/>
        </w:rPr>
      </w:pPr>
      <w:r w:rsidRPr="002D7AB3">
        <w:rPr>
          <w:color w:val="365F91" w:themeColor="accent1" w:themeShade="BF"/>
          <w:sz w:val="28"/>
          <w:szCs w:val="28"/>
        </w:rPr>
        <w:t xml:space="preserve">Возможность диссеминации </w:t>
      </w:r>
    </w:p>
    <w:p w:rsidR="000826B9" w:rsidRDefault="00F94553">
      <w:pPr>
        <w:rPr>
          <w:rFonts w:ascii="Times New Roman" w:hAnsi="Times New Roman" w:cs="Times New Roman"/>
          <w:snapToGrid w:val="0"/>
          <w:sz w:val="24"/>
          <w:szCs w:val="24"/>
        </w:rPr>
      </w:pPr>
      <w:r w:rsidRPr="00F94553">
        <w:rPr>
          <w:rFonts w:ascii="Times New Roman" w:hAnsi="Times New Roman" w:cs="Times New Roman"/>
          <w:snapToGrid w:val="0"/>
          <w:sz w:val="24"/>
          <w:szCs w:val="24"/>
        </w:rPr>
        <w:t>Модель полностью разработана и готова к реализации в другом образовательном учреждении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="00C91372">
        <w:rPr>
          <w:rFonts w:ascii="Times New Roman" w:hAnsi="Times New Roman" w:cs="Times New Roman"/>
          <w:snapToGrid w:val="0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napToGrid w:val="0"/>
          <w:sz w:val="24"/>
          <w:szCs w:val="24"/>
        </w:rPr>
        <w:t>методические материалы  и локальные  акты  размещены в п</w:t>
      </w:r>
      <w:r w:rsidR="00C91372">
        <w:rPr>
          <w:rFonts w:ascii="Times New Roman" w:hAnsi="Times New Roman" w:cs="Times New Roman"/>
          <w:snapToGrid w:val="0"/>
          <w:sz w:val="24"/>
          <w:szCs w:val="24"/>
        </w:rPr>
        <w:t>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4.</w:t>
      </w:r>
    </w:p>
    <w:p w:rsidR="00C91372" w:rsidRDefault="009B1692" w:rsidP="00C91372">
      <w:pPr>
        <w:pStyle w:val="2"/>
        <w:numPr>
          <w:ilvl w:val="0"/>
          <w:numId w:val="18"/>
        </w:numPr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Список литературы</w:t>
      </w:r>
    </w:p>
    <w:p w:rsidR="009B1692" w:rsidRDefault="009B1692" w:rsidP="009B169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Взаимосвязь общей и профессиональной культуры педагога как фактор повышения педагогической компетентности: сборник научных статей . Под ред. Браже Т. Г. – СПб.: РАО ИОВ, 1992</w:t>
      </w:r>
    </w:p>
    <w:p w:rsidR="00C91372" w:rsidRDefault="009B1692" w:rsidP="009B169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1692">
        <w:rPr>
          <w:rFonts w:ascii="Times New Roman" w:hAnsi="Times New Roman" w:cs="Times New Roman"/>
          <w:color w:val="000000"/>
          <w:sz w:val="24"/>
          <w:szCs w:val="24"/>
        </w:rPr>
        <w:t>Воронцова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В. Г. Гуманитарно-аксиологические основы постдипломного образования педагога.</w:t>
      </w:r>
      <w:r w:rsidRPr="009B16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1372" w:rsidRPr="009B16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Псков,1997</w:t>
      </w:r>
    </w:p>
    <w:p w:rsidR="009B1692" w:rsidRDefault="009B1692" w:rsidP="009B169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Куликова Л. Н. Проблемы саморазвития личности. – Хабаровск, Изд ХГПУ, 1997.</w:t>
      </w:r>
    </w:p>
    <w:p w:rsidR="009B1692" w:rsidRPr="0022552A" w:rsidRDefault="009B1692" w:rsidP="0022552A">
      <w:pPr>
        <w:pStyle w:val="2"/>
        <w:ind w:left="720"/>
        <w:rPr>
          <w:color w:val="365F91" w:themeColor="accent1" w:themeShade="BF"/>
          <w:sz w:val="28"/>
          <w:szCs w:val="28"/>
        </w:rPr>
      </w:pPr>
      <w:r w:rsidRPr="0022552A">
        <w:rPr>
          <w:color w:val="365F91" w:themeColor="accent1" w:themeShade="BF"/>
          <w:sz w:val="28"/>
          <w:szCs w:val="28"/>
        </w:rPr>
        <w:t>Список интернет-ресурсов</w:t>
      </w:r>
    </w:p>
    <w:p w:rsidR="009B1692" w:rsidRDefault="009B1692" w:rsidP="009B1692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Федеральные государственные образовательные стандарты  общего образования </w:t>
      </w:r>
      <w:r w:rsidRPr="009B16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23" w:history="1">
        <w:r w:rsidRPr="009B1692">
          <w:rPr>
            <w:rStyle w:val="aa"/>
            <w:rFonts w:ascii="Times New Roman" w:hAnsi="Times New Roman" w:cs="Times New Roman"/>
            <w:sz w:val="24"/>
            <w:szCs w:val="24"/>
          </w:rPr>
          <w:t>http://xn--80abucjiibhv9a.xn--p1ai/documents/543</w:t>
        </w:r>
      </w:hyperlink>
      <w:r w:rsidRPr="009B16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1372" w:rsidRPr="0022552A" w:rsidRDefault="00046CEA" w:rsidP="009B1692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hyperlink r:id="rId24" w:history="1">
        <w:r w:rsidR="009B1692" w:rsidRPr="0022552A">
          <w:rPr>
            <w:rStyle w:val="aa"/>
            <w:rFonts w:ascii="Times New Roman" w:hAnsi="Times New Roman" w:cs="Times New Roman"/>
            <w:sz w:val="24"/>
            <w:szCs w:val="24"/>
          </w:rPr>
          <w:t>Профессиональный стандарт педагога</w:t>
        </w:r>
      </w:hyperlink>
      <w:r w:rsidR="009B1692" w:rsidRPr="009B16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552A" w:rsidRPr="0022552A" w:rsidRDefault="00046CEA" w:rsidP="009B1692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hyperlink r:id="rId25" w:history="1">
        <w:r w:rsidR="0022552A" w:rsidRPr="0022552A">
          <w:rPr>
            <w:rStyle w:val="aa"/>
            <w:rFonts w:ascii="Times New Roman" w:hAnsi="Times New Roman" w:cs="Times New Roman"/>
            <w:sz w:val="24"/>
            <w:szCs w:val="24"/>
          </w:rPr>
          <w:t>Концепция развития системы образования Калининского района Санкт-Петербурга на 2016 – 2020 годы</w:t>
        </w:r>
      </w:hyperlink>
    </w:p>
    <w:p w:rsidR="0022552A" w:rsidRPr="0022552A" w:rsidRDefault="0022552A" w:rsidP="009B1692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Style w:val="aa"/>
        </w:rPr>
      </w:pP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hyperlink r:id="rId26" w:tgtFrame="_blank" w:history="1">
        <w:r w:rsidRPr="0022552A">
          <w:rPr>
            <w:rStyle w:val="aa"/>
            <w:rFonts w:ascii="Times New Roman" w:hAnsi="Times New Roman" w:cs="Times New Roman"/>
            <w:sz w:val="24"/>
            <w:szCs w:val="24"/>
          </w:rPr>
          <w:t>Программа развития школы на период 2016-2020 гг.</w:t>
        </w:r>
      </w:hyperlink>
    </w:p>
    <w:p w:rsidR="00E311DC" w:rsidRDefault="00E311DC" w:rsidP="0022552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E311DC" w:rsidSect="00E5398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abstractNum w:abstractNumId="1">
    <w:nsid w:val="013320F4"/>
    <w:multiLevelType w:val="singleLevel"/>
    <w:tmpl w:val="B96C0C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A76041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41D7D6A"/>
    <w:multiLevelType w:val="hybridMultilevel"/>
    <w:tmpl w:val="CDEE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2376D"/>
    <w:multiLevelType w:val="hybridMultilevel"/>
    <w:tmpl w:val="EA9C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0A4B"/>
    <w:multiLevelType w:val="hybridMultilevel"/>
    <w:tmpl w:val="A47A72DC"/>
    <w:lvl w:ilvl="0" w:tplc="BEAEC4F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1B755A8"/>
    <w:multiLevelType w:val="hybridMultilevel"/>
    <w:tmpl w:val="A5E4AB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2527BBE"/>
    <w:multiLevelType w:val="hybridMultilevel"/>
    <w:tmpl w:val="0A36F796"/>
    <w:lvl w:ilvl="0" w:tplc="D8A24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DD7BC3"/>
    <w:multiLevelType w:val="hybridMultilevel"/>
    <w:tmpl w:val="EA9C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26C7E"/>
    <w:multiLevelType w:val="hybridMultilevel"/>
    <w:tmpl w:val="D60074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151810"/>
    <w:multiLevelType w:val="hybridMultilevel"/>
    <w:tmpl w:val="A3323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054AB"/>
    <w:multiLevelType w:val="multilevel"/>
    <w:tmpl w:val="C74892D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7D6E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3D974B3"/>
    <w:multiLevelType w:val="hybridMultilevel"/>
    <w:tmpl w:val="A126B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D049D1"/>
    <w:multiLevelType w:val="hybridMultilevel"/>
    <w:tmpl w:val="F7A2C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6A4F59"/>
    <w:multiLevelType w:val="hybridMultilevel"/>
    <w:tmpl w:val="A9269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01418"/>
    <w:multiLevelType w:val="hybridMultilevel"/>
    <w:tmpl w:val="CCB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16FB2"/>
    <w:multiLevelType w:val="hybridMultilevel"/>
    <w:tmpl w:val="9A983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87586"/>
    <w:multiLevelType w:val="hybridMultilevel"/>
    <w:tmpl w:val="F3549EA2"/>
    <w:lvl w:ilvl="0" w:tplc="207C8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CCFC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B4D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22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E45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B5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1214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A6AA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4B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A613EE"/>
    <w:multiLevelType w:val="hybridMultilevel"/>
    <w:tmpl w:val="9E92E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9D4D46"/>
    <w:multiLevelType w:val="hybridMultilevel"/>
    <w:tmpl w:val="BB66BE96"/>
    <w:lvl w:ilvl="0" w:tplc="F6C8E7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F285E2C"/>
    <w:multiLevelType w:val="hybridMultilevel"/>
    <w:tmpl w:val="08F026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F504171"/>
    <w:multiLevelType w:val="hybridMultilevel"/>
    <w:tmpl w:val="95EE6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F739F6"/>
    <w:multiLevelType w:val="hybridMultilevel"/>
    <w:tmpl w:val="AD9609E2"/>
    <w:lvl w:ilvl="0" w:tplc="74C89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88A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824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140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E8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B6CF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5C74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DA5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DCE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F20301"/>
    <w:multiLevelType w:val="hybridMultilevel"/>
    <w:tmpl w:val="F7A2C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42611"/>
    <w:multiLevelType w:val="hybridMultilevel"/>
    <w:tmpl w:val="7E064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96979"/>
    <w:multiLevelType w:val="hybridMultilevel"/>
    <w:tmpl w:val="1AA698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CF12A4"/>
    <w:multiLevelType w:val="hybridMultilevel"/>
    <w:tmpl w:val="CE5882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19"/>
  </w:num>
  <w:num w:numId="4">
    <w:abstractNumId w:val="18"/>
  </w:num>
  <w:num w:numId="5">
    <w:abstractNumId w:val="20"/>
  </w:num>
  <w:num w:numId="6">
    <w:abstractNumId w:val="26"/>
  </w:num>
  <w:num w:numId="7">
    <w:abstractNumId w:val="6"/>
  </w:num>
  <w:num w:numId="8">
    <w:abstractNumId w:val="21"/>
  </w:num>
  <w:num w:numId="9">
    <w:abstractNumId w:val="9"/>
  </w:num>
  <w:num w:numId="10">
    <w:abstractNumId w:val="13"/>
  </w:num>
  <w:num w:numId="11">
    <w:abstractNumId w:val="10"/>
  </w:num>
  <w:num w:numId="12">
    <w:abstractNumId w:val="17"/>
  </w:num>
  <w:num w:numId="13">
    <w:abstractNumId w:val="15"/>
  </w:num>
  <w:num w:numId="14">
    <w:abstractNumId w:val="27"/>
  </w:num>
  <w:num w:numId="15">
    <w:abstractNumId w:val="0"/>
  </w:num>
  <w:num w:numId="16">
    <w:abstractNumId w:val="8"/>
  </w:num>
  <w:num w:numId="17">
    <w:abstractNumId w:val="4"/>
  </w:num>
  <w:num w:numId="18">
    <w:abstractNumId w:val="24"/>
  </w:num>
  <w:num w:numId="19">
    <w:abstractNumId w:val="3"/>
  </w:num>
  <w:num w:numId="20">
    <w:abstractNumId w:val="16"/>
  </w:num>
  <w:num w:numId="21">
    <w:abstractNumId w:val="12"/>
  </w:num>
  <w:num w:numId="22">
    <w:abstractNumId w:val="1"/>
  </w:num>
  <w:num w:numId="23">
    <w:abstractNumId w:val="2"/>
  </w:num>
  <w:num w:numId="24">
    <w:abstractNumId w:val="22"/>
  </w:num>
  <w:num w:numId="25">
    <w:abstractNumId w:val="25"/>
  </w:num>
  <w:num w:numId="26">
    <w:abstractNumId w:val="14"/>
  </w:num>
  <w:num w:numId="27">
    <w:abstractNumId w:val="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79"/>
    <w:rsid w:val="000062E3"/>
    <w:rsid w:val="00046CEA"/>
    <w:rsid w:val="0005153D"/>
    <w:rsid w:val="000826B9"/>
    <w:rsid w:val="000E5B8B"/>
    <w:rsid w:val="0012040F"/>
    <w:rsid w:val="00143C24"/>
    <w:rsid w:val="00153394"/>
    <w:rsid w:val="00155574"/>
    <w:rsid w:val="00160FD4"/>
    <w:rsid w:val="001712ED"/>
    <w:rsid w:val="001A1A2D"/>
    <w:rsid w:val="001C25EA"/>
    <w:rsid w:val="001D1B85"/>
    <w:rsid w:val="001D678B"/>
    <w:rsid w:val="001F134F"/>
    <w:rsid w:val="0022552A"/>
    <w:rsid w:val="00253816"/>
    <w:rsid w:val="00257955"/>
    <w:rsid w:val="00260091"/>
    <w:rsid w:val="002753E6"/>
    <w:rsid w:val="002A1372"/>
    <w:rsid w:val="002D1023"/>
    <w:rsid w:val="002D7AB3"/>
    <w:rsid w:val="00306ED2"/>
    <w:rsid w:val="0038706B"/>
    <w:rsid w:val="003A117F"/>
    <w:rsid w:val="003A75F8"/>
    <w:rsid w:val="003C7C68"/>
    <w:rsid w:val="003F2743"/>
    <w:rsid w:val="003F43B3"/>
    <w:rsid w:val="003F7379"/>
    <w:rsid w:val="003F7CAD"/>
    <w:rsid w:val="00427726"/>
    <w:rsid w:val="00465D32"/>
    <w:rsid w:val="0048145A"/>
    <w:rsid w:val="004E7161"/>
    <w:rsid w:val="005116C1"/>
    <w:rsid w:val="00560E8D"/>
    <w:rsid w:val="005A1BD2"/>
    <w:rsid w:val="005A287A"/>
    <w:rsid w:val="005D3496"/>
    <w:rsid w:val="005E662E"/>
    <w:rsid w:val="00621810"/>
    <w:rsid w:val="00663D33"/>
    <w:rsid w:val="00680187"/>
    <w:rsid w:val="006B1C78"/>
    <w:rsid w:val="006D5156"/>
    <w:rsid w:val="006F7B53"/>
    <w:rsid w:val="00715F88"/>
    <w:rsid w:val="00761D81"/>
    <w:rsid w:val="007A7EFF"/>
    <w:rsid w:val="007F163C"/>
    <w:rsid w:val="00823FF4"/>
    <w:rsid w:val="0085514A"/>
    <w:rsid w:val="008838D3"/>
    <w:rsid w:val="00887D82"/>
    <w:rsid w:val="008E6AA9"/>
    <w:rsid w:val="00947A0A"/>
    <w:rsid w:val="0095496B"/>
    <w:rsid w:val="00965795"/>
    <w:rsid w:val="009B1692"/>
    <w:rsid w:val="009D6D18"/>
    <w:rsid w:val="00B1127E"/>
    <w:rsid w:val="00B61787"/>
    <w:rsid w:val="00B8274F"/>
    <w:rsid w:val="00B828C4"/>
    <w:rsid w:val="00BB7B59"/>
    <w:rsid w:val="00C102E3"/>
    <w:rsid w:val="00C4643F"/>
    <w:rsid w:val="00C4792B"/>
    <w:rsid w:val="00C725B5"/>
    <w:rsid w:val="00C84685"/>
    <w:rsid w:val="00C91372"/>
    <w:rsid w:val="00CA6627"/>
    <w:rsid w:val="00D01CC1"/>
    <w:rsid w:val="00D21662"/>
    <w:rsid w:val="00DA2E09"/>
    <w:rsid w:val="00DF409E"/>
    <w:rsid w:val="00E30348"/>
    <w:rsid w:val="00E311DC"/>
    <w:rsid w:val="00E53983"/>
    <w:rsid w:val="00E66BC1"/>
    <w:rsid w:val="00E75E0B"/>
    <w:rsid w:val="00EA7351"/>
    <w:rsid w:val="00EC19AD"/>
    <w:rsid w:val="00F045EB"/>
    <w:rsid w:val="00F119C5"/>
    <w:rsid w:val="00F13E29"/>
    <w:rsid w:val="00F20B3E"/>
    <w:rsid w:val="00F30ABB"/>
    <w:rsid w:val="00F531C7"/>
    <w:rsid w:val="00F94553"/>
    <w:rsid w:val="00FC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1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9D6D18"/>
    <w:rPr>
      <w:rFonts w:ascii="Arial" w:eastAsia="Arial" w:hAnsi="Arial" w:cs="Arial"/>
      <w:spacing w:val="-5"/>
      <w:sz w:val="15"/>
      <w:szCs w:val="15"/>
      <w:shd w:val="clear" w:color="auto" w:fill="FFFFFF"/>
    </w:rPr>
  </w:style>
  <w:style w:type="paragraph" w:customStyle="1" w:styleId="11">
    <w:name w:val="Основной текст1"/>
    <w:basedOn w:val="a"/>
    <w:link w:val="a3"/>
    <w:rsid w:val="009D6D18"/>
    <w:pPr>
      <w:widowControl w:val="0"/>
      <w:shd w:val="clear" w:color="auto" w:fill="FFFFFF"/>
      <w:spacing w:before="120" w:after="240" w:line="257" w:lineRule="exact"/>
    </w:pPr>
    <w:rPr>
      <w:rFonts w:ascii="Arial" w:eastAsia="Arial" w:hAnsi="Arial" w:cs="Arial"/>
      <w:spacing w:val="-5"/>
      <w:sz w:val="15"/>
      <w:szCs w:val="15"/>
    </w:rPr>
  </w:style>
  <w:style w:type="character" w:customStyle="1" w:styleId="21">
    <w:name w:val="Основной текст (2)_"/>
    <w:basedOn w:val="a0"/>
    <w:rsid w:val="00EA7351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20pt">
    <w:name w:val="Основной текст (2) + Полужирный;Интервал 0 pt"/>
    <w:basedOn w:val="21"/>
    <w:rsid w:val="00EA73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"/>
    <w:basedOn w:val="21"/>
    <w:rsid w:val="00EA735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A7351"/>
    <w:rPr>
      <w:rFonts w:ascii="Arial" w:eastAsia="Arial" w:hAnsi="Arial" w:cs="Arial"/>
      <w:b/>
      <w:bCs/>
      <w:spacing w:val="8"/>
      <w:sz w:val="20"/>
      <w:szCs w:val="20"/>
      <w:shd w:val="clear" w:color="auto" w:fill="FFFFFF"/>
    </w:rPr>
  </w:style>
  <w:style w:type="character" w:customStyle="1" w:styleId="30pt">
    <w:name w:val="Основной текст (3) + Не полужирный;Интервал 0 pt"/>
    <w:basedOn w:val="3"/>
    <w:rsid w:val="00EA7351"/>
    <w:rPr>
      <w:rFonts w:ascii="Arial" w:eastAsia="Arial" w:hAnsi="Arial" w:cs="Arial"/>
      <w:b/>
      <w:bCs/>
      <w:color w:val="000000"/>
      <w:spacing w:val="4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0pt0">
    <w:name w:val="Основной текст (2) + Курсив;Интервал 0 pt"/>
    <w:basedOn w:val="21"/>
    <w:rsid w:val="00EA735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A7351"/>
    <w:pPr>
      <w:widowControl w:val="0"/>
      <w:shd w:val="clear" w:color="auto" w:fill="FFFFFF"/>
      <w:spacing w:before="180" w:after="0" w:line="375" w:lineRule="exact"/>
    </w:pPr>
    <w:rPr>
      <w:rFonts w:ascii="Arial" w:eastAsia="Arial" w:hAnsi="Arial" w:cs="Arial"/>
      <w:b/>
      <w:bCs/>
      <w:spacing w:val="8"/>
      <w:sz w:val="20"/>
      <w:szCs w:val="20"/>
    </w:rPr>
  </w:style>
  <w:style w:type="paragraph" w:styleId="a4">
    <w:name w:val="List Paragraph"/>
    <w:basedOn w:val="a"/>
    <w:uiPriority w:val="34"/>
    <w:qFormat/>
    <w:rsid w:val="00EA7351"/>
    <w:pPr>
      <w:ind w:left="720"/>
      <w:contextualSpacing/>
    </w:pPr>
  </w:style>
  <w:style w:type="paragraph" w:styleId="a5">
    <w:name w:val="No Spacing"/>
    <w:basedOn w:val="a"/>
    <w:uiPriority w:val="1"/>
    <w:qFormat/>
    <w:rsid w:val="00E3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11DC"/>
  </w:style>
  <w:style w:type="character" w:customStyle="1" w:styleId="20">
    <w:name w:val="Заголовок 2 Знак"/>
    <w:basedOn w:val="a0"/>
    <w:link w:val="2"/>
    <w:uiPriority w:val="9"/>
    <w:rsid w:val="00F11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11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6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D8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E662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306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D102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D1023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260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1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9D6D18"/>
    <w:rPr>
      <w:rFonts w:ascii="Arial" w:eastAsia="Arial" w:hAnsi="Arial" w:cs="Arial"/>
      <w:spacing w:val="-5"/>
      <w:sz w:val="15"/>
      <w:szCs w:val="15"/>
      <w:shd w:val="clear" w:color="auto" w:fill="FFFFFF"/>
    </w:rPr>
  </w:style>
  <w:style w:type="paragraph" w:customStyle="1" w:styleId="11">
    <w:name w:val="Основной текст1"/>
    <w:basedOn w:val="a"/>
    <w:link w:val="a3"/>
    <w:rsid w:val="009D6D18"/>
    <w:pPr>
      <w:widowControl w:val="0"/>
      <w:shd w:val="clear" w:color="auto" w:fill="FFFFFF"/>
      <w:spacing w:before="120" w:after="240" w:line="257" w:lineRule="exact"/>
    </w:pPr>
    <w:rPr>
      <w:rFonts w:ascii="Arial" w:eastAsia="Arial" w:hAnsi="Arial" w:cs="Arial"/>
      <w:spacing w:val="-5"/>
      <w:sz w:val="15"/>
      <w:szCs w:val="15"/>
    </w:rPr>
  </w:style>
  <w:style w:type="character" w:customStyle="1" w:styleId="21">
    <w:name w:val="Основной текст (2)_"/>
    <w:basedOn w:val="a0"/>
    <w:rsid w:val="00EA7351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20pt">
    <w:name w:val="Основной текст (2) + Полужирный;Интервал 0 pt"/>
    <w:basedOn w:val="21"/>
    <w:rsid w:val="00EA73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"/>
    <w:basedOn w:val="21"/>
    <w:rsid w:val="00EA735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A7351"/>
    <w:rPr>
      <w:rFonts w:ascii="Arial" w:eastAsia="Arial" w:hAnsi="Arial" w:cs="Arial"/>
      <w:b/>
      <w:bCs/>
      <w:spacing w:val="8"/>
      <w:sz w:val="20"/>
      <w:szCs w:val="20"/>
      <w:shd w:val="clear" w:color="auto" w:fill="FFFFFF"/>
    </w:rPr>
  </w:style>
  <w:style w:type="character" w:customStyle="1" w:styleId="30pt">
    <w:name w:val="Основной текст (3) + Не полужирный;Интервал 0 pt"/>
    <w:basedOn w:val="3"/>
    <w:rsid w:val="00EA7351"/>
    <w:rPr>
      <w:rFonts w:ascii="Arial" w:eastAsia="Arial" w:hAnsi="Arial" w:cs="Arial"/>
      <w:b/>
      <w:bCs/>
      <w:color w:val="000000"/>
      <w:spacing w:val="4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0pt0">
    <w:name w:val="Основной текст (2) + Курсив;Интервал 0 pt"/>
    <w:basedOn w:val="21"/>
    <w:rsid w:val="00EA735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A7351"/>
    <w:pPr>
      <w:widowControl w:val="0"/>
      <w:shd w:val="clear" w:color="auto" w:fill="FFFFFF"/>
      <w:spacing w:before="180" w:after="0" w:line="375" w:lineRule="exact"/>
    </w:pPr>
    <w:rPr>
      <w:rFonts w:ascii="Arial" w:eastAsia="Arial" w:hAnsi="Arial" w:cs="Arial"/>
      <w:b/>
      <w:bCs/>
      <w:spacing w:val="8"/>
      <w:sz w:val="20"/>
      <w:szCs w:val="20"/>
    </w:rPr>
  </w:style>
  <w:style w:type="paragraph" w:styleId="a4">
    <w:name w:val="List Paragraph"/>
    <w:basedOn w:val="a"/>
    <w:uiPriority w:val="34"/>
    <w:qFormat/>
    <w:rsid w:val="00EA7351"/>
    <w:pPr>
      <w:ind w:left="720"/>
      <w:contextualSpacing/>
    </w:pPr>
  </w:style>
  <w:style w:type="paragraph" w:styleId="a5">
    <w:name w:val="No Spacing"/>
    <w:basedOn w:val="a"/>
    <w:uiPriority w:val="1"/>
    <w:qFormat/>
    <w:rsid w:val="00E3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11DC"/>
  </w:style>
  <w:style w:type="character" w:customStyle="1" w:styleId="20">
    <w:name w:val="Заголовок 2 Знак"/>
    <w:basedOn w:val="a0"/>
    <w:link w:val="2"/>
    <w:uiPriority w:val="9"/>
    <w:rsid w:val="00F11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11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6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D8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E662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306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D102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D1023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260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0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5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3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0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6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7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wqM2UvsLBVFWf4G03" TargetMode="External"/><Relationship Id="rId13" Type="http://schemas.openxmlformats.org/officeDocument/2006/relationships/hyperlink" Target="https://docs.google.com/forms/d/e/1FAIpQLScGuM9Vn0Eh7wbuh7mFsNoxwKMDPvqdqlQz5w-LaRAA_7rxFQ/viewform" TargetMode="External"/><Relationship Id="rId18" Type="http://schemas.openxmlformats.org/officeDocument/2006/relationships/hyperlink" Target="https://drive.google.com/drive/u/0/folders/0B2qBtprP1yloM1E1cWY3N3VkME0" TargetMode="External"/><Relationship Id="rId26" Type="http://schemas.openxmlformats.org/officeDocument/2006/relationships/hyperlink" Target="http://school139.edusite.ru/DswMedia/2016-2020programmarazvitiyagbousosh-139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image" Target="media/image1.png"/><Relationship Id="rId12" Type="http://schemas.openxmlformats.org/officeDocument/2006/relationships/hyperlink" Target="https://docs.google.com/document/d/1d762xvrFPHseXHpdPtZUpwVb5unTz9659kXsnS0Yvrc/edit" TargetMode="External"/><Relationship Id="rId17" Type="http://schemas.openxmlformats.org/officeDocument/2006/relationships/hyperlink" Target="https://drive.google.com/drive/folders/0B2qBtprP1yloM1E1cWY3N3VkME0" TargetMode="External"/><Relationship Id="rId25" Type="http://schemas.openxmlformats.org/officeDocument/2006/relationships/hyperlink" Target="http://oo-kalina.ru/modern-obraz/koncept-raz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u/0/folders/0B2qBtprP1yloM1E1cWY3N3VkME0" TargetMode="External"/><Relationship Id="rId20" Type="http://schemas.openxmlformats.org/officeDocument/2006/relationships/hyperlink" Target="https://drive.google.com/drive/u/0/folders/0B2qBtprP1yloM1E1cWY3N3VkME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uUf75kFvXlhlj1jTh9mtkWAIvtsPs9LsiU183jTcE2g/viewform" TargetMode="External"/><Relationship Id="rId24" Type="http://schemas.openxmlformats.org/officeDocument/2006/relationships/hyperlink" Target="http://xn--80aaaaoadbi1fjidfjfmsf6a.xn--p1ai/%D0%BF%D1%80%D0%BE%D1%84%D1%81%D1%82%D0%B0%D0%BD%D0%B4%D0%B0%D1%80%D1%82-%D0%BF%D0%B5%D0%B4%D0%B0%D0%B3%D0%BE%D0%B3%D0%B0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u/0/folders/0B2qBtprP1yloM1E1cWY3N3VkME0" TargetMode="External"/><Relationship Id="rId23" Type="http://schemas.openxmlformats.org/officeDocument/2006/relationships/hyperlink" Target="http://xn--80abucjiibhv9a.xn--p1ai/documents/54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cs.google.com/document/d/1lNce2PK0NGWk9RKkNpMtZsZCAAxH86Lg_Jxi9CEkbp0/edit" TargetMode="External"/><Relationship Id="rId19" Type="http://schemas.openxmlformats.org/officeDocument/2006/relationships/hyperlink" Target="https://drive.google.com/drive/u/0/folders/0B2qBtprP1yloM1E1cWY3N3VkME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oo.gl/forms/wqM2UvsLBVFWf4G03" TargetMode="External"/><Relationship Id="rId14" Type="http://schemas.openxmlformats.org/officeDocument/2006/relationships/hyperlink" Target="https://drive.google.com/drive/u/0/folders/0B2qBtprP1yloM1E1cWY3N3VkME0" TargetMode="External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EA341-51D8-4426-959B-70579309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4482</Words>
  <Characters>25554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2019-04-11T10:22:00Z</dcterms:created>
  <dcterms:modified xsi:type="dcterms:W3CDTF">2019-04-11T10:22:00Z</dcterms:modified>
</cp:coreProperties>
</file>